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3C48C2" w:rsidP="0028588C">
      <w:pPr>
        <w:jc w:val="center"/>
        <w:rPr>
          <w:b/>
          <w:bCs/>
          <w:noProof/>
          <w:szCs w:val="24"/>
          <w:highlight w:val="yellow"/>
        </w:rPr>
      </w:pPr>
      <w:r>
        <w:rPr>
          <w:b/>
          <w:bCs/>
          <w:noProof/>
          <w:szCs w:val="24"/>
          <w:highlight w:val="yellow"/>
        </w:rPr>
        <w:t xml:space="preserve">ERDEK </w:t>
      </w:r>
      <w:r w:rsidR="0028588C" w:rsidRPr="003152E4">
        <w:rPr>
          <w:b/>
          <w:bCs/>
          <w:noProof/>
          <w:szCs w:val="24"/>
          <w:highlight w:val="yellow"/>
        </w:rPr>
        <w:t>KAYMAKAMLIĞI</w:t>
      </w:r>
    </w:p>
    <w:p w:rsidR="0028588C" w:rsidRPr="00A47F2F" w:rsidRDefault="003C48C2" w:rsidP="007C4BA0">
      <w:pPr>
        <w:jc w:val="center"/>
        <w:rPr>
          <w:b/>
          <w:bCs/>
          <w:noProof/>
          <w:szCs w:val="24"/>
        </w:rPr>
      </w:pPr>
      <w:r>
        <w:rPr>
          <w:b/>
          <w:bCs/>
          <w:noProof/>
          <w:szCs w:val="24"/>
          <w:highlight w:val="yellow"/>
        </w:rPr>
        <w:t>ÇAKIL İLKOKULU &amp; RECEP AHMET MERCAN ORTA</w:t>
      </w:r>
      <w:r w:rsidR="0028588C" w:rsidRPr="003152E4">
        <w:rPr>
          <w:b/>
          <w:bCs/>
          <w:noProof/>
          <w:szCs w:val="24"/>
          <w:highlight w:val="yellow"/>
        </w:rPr>
        <w:t>OKULU MÜDÜRLÜĞÜ</w:t>
      </w:r>
    </w:p>
    <w:p w:rsidR="0028588C" w:rsidRPr="00A47F2F" w:rsidRDefault="007C4BA0" w:rsidP="0028588C">
      <w:pPr>
        <w:jc w:val="center"/>
        <w:rPr>
          <w:b/>
          <w:bCs/>
          <w:noProof/>
          <w:szCs w:val="24"/>
        </w:rPr>
      </w:pPr>
      <w:r w:rsidRPr="007C4BA0">
        <w:rPr>
          <w:b/>
          <w:bCs/>
          <w:noProof/>
          <w:szCs w:val="24"/>
        </w:rPr>
        <w:drawing>
          <wp:inline distT="0" distB="0" distL="0" distR="0">
            <wp:extent cx="6469713" cy="3657600"/>
            <wp:effectExtent l="19050" t="0" r="7287" b="0"/>
            <wp:docPr id="8" name="Resim 8" descr="G:\STRATEJİK PLAN\DSCI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STRATEJİK PLAN\DSCI2013.JPG"/>
                    <pic:cNvPicPr>
                      <a:picLocks noChangeAspect="1" noChangeArrowheads="1"/>
                    </pic:cNvPicPr>
                  </pic:nvPicPr>
                  <pic:blipFill>
                    <a:blip r:embed="rId8" cstate="print"/>
                    <a:srcRect/>
                    <a:stretch>
                      <a:fillRect/>
                    </a:stretch>
                  </pic:blipFill>
                  <pic:spPr bwMode="auto">
                    <a:xfrm>
                      <a:off x="0" y="0"/>
                      <a:ext cx="6469713" cy="3657600"/>
                    </a:xfrm>
                    <a:prstGeom prst="rect">
                      <a:avLst/>
                    </a:prstGeom>
                    <a:noFill/>
                    <a:ln w="9525">
                      <a:noFill/>
                      <a:miter lim="800000"/>
                      <a:headEnd/>
                      <a:tailEnd/>
                    </a:ln>
                  </pic:spPr>
                </pic:pic>
              </a:graphicData>
            </a:graphic>
          </wp:inline>
        </w:drawing>
      </w:r>
    </w:p>
    <w:p w:rsidR="0028588C" w:rsidRPr="00A47F2F" w:rsidRDefault="0028588C" w:rsidP="0028588C">
      <w:pPr>
        <w:jc w:val="center"/>
        <w:rPr>
          <w:b/>
          <w:bCs/>
          <w:noProof/>
          <w:szCs w:val="24"/>
        </w:rPr>
      </w:pPr>
    </w:p>
    <w:p w:rsidR="0028588C" w:rsidRPr="00E22B8A" w:rsidRDefault="0028588C" w:rsidP="007C4BA0">
      <w:pPr>
        <w:jc w:val="center"/>
        <w:rPr>
          <w:b/>
          <w:bCs/>
          <w:noProof/>
          <w:sz w:val="40"/>
          <w:szCs w:val="24"/>
        </w:rPr>
      </w:pPr>
      <w:r w:rsidRPr="00E22B8A">
        <w:rPr>
          <w:b/>
          <w:bCs/>
          <w:noProof/>
          <w:sz w:val="40"/>
          <w:szCs w:val="24"/>
        </w:rPr>
        <w:t>2019-2023 STRATEJİK PLANI</w:t>
      </w:r>
    </w:p>
    <w:p w:rsidR="00FB43DB" w:rsidRPr="00A47F2F" w:rsidRDefault="00E22B8A" w:rsidP="00673303">
      <w:pPr>
        <w:rPr>
          <w:b/>
          <w:bCs/>
          <w:noProof/>
          <w:szCs w:val="24"/>
        </w:rPr>
      </w:pPr>
      <w:r>
        <w:rPr>
          <w:b/>
          <w:bCs/>
          <w:noProof/>
          <w:szCs w:val="24"/>
        </w:rPr>
        <w:br w:type="page"/>
      </w:r>
      <w:r w:rsidR="00542326">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332767" w:rsidRDefault="008374DA" w:rsidP="003C48C2">
      <w:pPr>
        <w:jc w:val="both"/>
        <w:rPr>
          <w:rFonts w:ascii="Times New Roman" w:hAnsi="Times New Roman"/>
          <w:szCs w:val="24"/>
        </w:rPr>
      </w:pPr>
      <w:r w:rsidRPr="00A47F2F">
        <w:rPr>
          <w:bCs/>
          <w:noProof/>
          <w:szCs w:val="24"/>
        </w:rPr>
        <w:br w:type="page"/>
      </w:r>
      <w:bookmarkStart w:id="0" w:name="_Toc531097530"/>
      <w:commentRangeStart w:id="1"/>
      <w:r w:rsidR="00BB57AE" w:rsidRPr="00A47F2F">
        <w:rPr>
          <w:szCs w:val="24"/>
        </w:rPr>
        <w:lastRenderedPageBreak/>
        <w:t>Sunuş</w:t>
      </w:r>
      <w:commentRangeEnd w:id="1"/>
      <w:r w:rsidR="00373590">
        <w:rPr>
          <w:rStyle w:val="AklamaBavurusu"/>
          <w:b/>
        </w:rPr>
        <w:commentReference w:id="1"/>
      </w:r>
      <w:bookmarkEnd w:id="0"/>
      <w:r w:rsidR="003C48C2" w:rsidRPr="003C48C2">
        <w:rPr>
          <w:rFonts w:ascii="Times New Roman" w:hAnsi="Times New Roman"/>
          <w:szCs w:val="24"/>
        </w:rPr>
        <w:t xml:space="preserve"> </w:t>
      </w:r>
    </w:p>
    <w:p w:rsidR="007C4BA0" w:rsidRDefault="007C4BA0" w:rsidP="007C4BA0">
      <w:pPr>
        <w:jc w:val="center"/>
        <w:rPr>
          <w:rFonts w:ascii="Times New Roman" w:hAnsi="Times New Roman"/>
          <w:szCs w:val="24"/>
        </w:rPr>
      </w:pPr>
      <w:r w:rsidRPr="007C4BA0">
        <w:rPr>
          <w:rFonts w:ascii="Times New Roman" w:hAnsi="Times New Roman"/>
          <w:noProof/>
          <w:szCs w:val="24"/>
        </w:rPr>
        <w:drawing>
          <wp:inline distT="0" distB="0" distL="0" distR="0">
            <wp:extent cx="5160276" cy="3847605"/>
            <wp:effectExtent l="19050" t="0" r="2274" b="0"/>
            <wp:docPr id="5" name="Resim 10" descr="C:\Users\PC6\Pictures\k_15105307_ramazandem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6\Pictures\k_15105307_ramazandemir1.jpg"/>
                    <pic:cNvPicPr>
                      <a:picLocks noChangeAspect="1" noChangeArrowheads="1"/>
                    </pic:cNvPicPr>
                  </pic:nvPicPr>
                  <pic:blipFill>
                    <a:blip r:embed="rId11" cstate="print"/>
                    <a:srcRect/>
                    <a:stretch>
                      <a:fillRect/>
                    </a:stretch>
                  </pic:blipFill>
                  <pic:spPr bwMode="auto">
                    <a:xfrm>
                      <a:off x="0" y="0"/>
                      <a:ext cx="5190694" cy="3870285"/>
                    </a:xfrm>
                    <a:prstGeom prst="rect">
                      <a:avLst/>
                    </a:prstGeom>
                    <a:noFill/>
                    <a:ln w="9525">
                      <a:noFill/>
                      <a:miter lim="800000"/>
                      <a:headEnd/>
                      <a:tailEnd/>
                    </a:ln>
                  </pic:spPr>
                </pic:pic>
              </a:graphicData>
            </a:graphic>
          </wp:inline>
        </w:drawing>
      </w:r>
    </w:p>
    <w:p w:rsidR="003C48C2" w:rsidRPr="0035234D" w:rsidRDefault="003C48C2" w:rsidP="003C48C2">
      <w:pPr>
        <w:jc w:val="both"/>
        <w:rPr>
          <w:rFonts w:ascii="Times New Roman" w:hAnsi="Times New Roman"/>
          <w:szCs w:val="24"/>
        </w:rPr>
      </w:pPr>
      <w:r w:rsidRPr="0035234D">
        <w:rPr>
          <w:rFonts w:ascii="Times New Roman" w:hAnsi="Times New Roman"/>
          <w:szCs w:val="24"/>
        </w:rPr>
        <w:t xml:space="preserve">Bir milleti hür, bağımsız, şanlı, yüksek bir topluluk haline getirecek olan eğitim, amaç ve hedefleri önceden belli olan, anlık kararlarla değil de belli bir strateji dâhilinde yürütülen eğitimdir. Bu nedenle </w:t>
      </w:r>
      <w:r>
        <w:rPr>
          <w:rFonts w:ascii="Times New Roman" w:hAnsi="Times New Roman"/>
          <w:szCs w:val="24"/>
        </w:rPr>
        <w:t xml:space="preserve">Çakıl İlkokulu / Recep Ahmet Mercan Ortaokulu </w:t>
      </w:r>
      <w:r w:rsidRPr="0035234D">
        <w:rPr>
          <w:rFonts w:ascii="Times New Roman" w:hAnsi="Times New Roman"/>
          <w:szCs w:val="24"/>
        </w:rPr>
        <w:t xml:space="preserve">olarak </w:t>
      </w:r>
      <w:r w:rsidR="00332767" w:rsidRPr="00332767">
        <w:rPr>
          <w:rFonts w:ascii="Times New Roman" w:hAnsi="Times New Roman"/>
          <w:szCs w:val="24"/>
        </w:rPr>
        <w:t xml:space="preserve">2019-2023 </w:t>
      </w:r>
      <w:r w:rsidRPr="0035234D">
        <w:rPr>
          <w:rFonts w:ascii="Times New Roman" w:hAnsi="Times New Roman"/>
          <w:szCs w:val="24"/>
        </w:rPr>
        <w:t xml:space="preserve">yılları arasında hedeflerimizi belirleyerek bu alanda çalışmalarımıza hız vereceğiz.     </w:t>
      </w:r>
    </w:p>
    <w:p w:rsidR="003C48C2" w:rsidRPr="0035234D" w:rsidRDefault="003C48C2" w:rsidP="003C48C2">
      <w:pPr>
        <w:jc w:val="both"/>
        <w:rPr>
          <w:rFonts w:ascii="Times New Roman" w:hAnsi="Times New Roman"/>
          <w:szCs w:val="24"/>
        </w:rPr>
      </w:pPr>
      <w:r w:rsidRPr="0035234D">
        <w:rPr>
          <w:rFonts w:ascii="Times New Roman" w:hAnsi="Times New Roman"/>
          <w:szCs w:val="24"/>
        </w:rPr>
        <w:t xml:space="preserve"> </w:t>
      </w:r>
      <w:r w:rsidRPr="0035234D">
        <w:rPr>
          <w:rFonts w:ascii="Times New Roman" w:hAnsi="Times New Roman"/>
          <w:szCs w:val="24"/>
        </w:rPr>
        <w:tab/>
      </w:r>
      <w:r>
        <w:rPr>
          <w:rFonts w:ascii="Times New Roman" w:hAnsi="Times New Roman"/>
          <w:szCs w:val="24"/>
        </w:rPr>
        <w:t xml:space="preserve">Çakıl İlkokulu / Recep Ahmet Mercan Ortaokulu </w:t>
      </w:r>
      <w:r w:rsidRPr="0035234D">
        <w:rPr>
          <w:rFonts w:ascii="Times New Roman" w:hAnsi="Times New Roman"/>
          <w:szCs w:val="24"/>
        </w:rPr>
        <w:t>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3C48C2" w:rsidRPr="0035234D" w:rsidRDefault="003C48C2" w:rsidP="003C48C2">
      <w:pPr>
        <w:jc w:val="both"/>
        <w:rPr>
          <w:rFonts w:ascii="Times New Roman" w:hAnsi="Times New Roman"/>
          <w:szCs w:val="24"/>
        </w:rPr>
      </w:pPr>
      <w:r w:rsidRPr="0035234D">
        <w:rPr>
          <w:rFonts w:ascii="Times New Roman" w:hAnsi="Times New Roman"/>
          <w:szCs w:val="24"/>
        </w:rPr>
        <w:lastRenderedPageBreak/>
        <w:t xml:space="preserve">            </w:t>
      </w:r>
      <w:r>
        <w:rPr>
          <w:rFonts w:ascii="Times New Roman" w:hAnsi="Times New Roman"/>
          <w:szCs w:val="24"/>
        </w:rPr>
        <w:t xml:space="preserve">Çakıl İlkokulu / Recep Ahmet Mercan Ortaokulu </w:t>
      </w:r>
      <w:r w:rsidRPr="0035234D">
        <w:rPr>
          <w:rFonts w:ascii="Times New Roman" w:hAnsi="Times New Roman"/>
          <w:szCs w:val="24"/>
        </w:rPr>
        <w:t>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den oluşan beş kişilik bir kurul tarafından yapılmıştır. Daha sonra  SWOT sonuçlarına  göre  stratejik planlama  aşamasına  geçilmiştir. Bu  süreçte  okulun</w:t>
      </w:r>
      <w:r>
        <w:rPr>
          <w:rFonts w:ascii="Times New Roman" w:hAnsi="Times New Roman"/>
          <w:szCs w:val="24"/>
        </w:rPr>
        <w:t xml:space="preserve"> </w:t>
      </w:r>
      <w:r w:rsidRPr="0035234D">
        <w:rPr>
          <w:rFonts w:ascii="Times New Roman" w:hAnsi="Times New Roman"/>
          <w:szCs w:val="24"/>
        </w:rPr>
        <w:t xml:space="preserve">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 Stratejik Plan' da belirlenen hedeflerimizi ne ölçüde gerçekleştirdiğimiz, plan dönemi içindeki her yıl sonunda gözden geçirilecek ve gereken revizyonlar yapılacaktır.</w:t>
      </w:r>
    </w:p>
    <w:p w:rsidR="003C48C2" w:rsidRPr="0035234D" w:rsidRDefault="003C48C2" w:rsidP="003C48C2">
      <w:pPr>
        <w:jc w:val="both"/>
        <w:rPr>
          <w:rFonts w:ascii="Times New Roman" w:hAnsi="Times New Roman"/>
          <w:szCs w:val="24"/>
        </w:rPr>
      </w:pPr>
      <w:r w:rsidRPr="0035234D">
        <w:rPr>
          <w:rFonts w:ascii="Times New Roman" w:hAnsi="Times New Roman"/>
          <w:szCs w:val="24"/>
        </w:rPr>
        <w:t xml:space="preserve">             </w:t>
      </w:r>
      <w:r>
        <w:rPr>
          <w:rFonts w:ascii="Times New Roman" w:hAnsi="Times New Roman"/>
          <w:szCs w:val="24"/>
        </w:rPr>
        <w:t xml:space="preserve">Çakıl İlkokulu / Recep Ahmet Mercan Ortaokulu </w:t>
      </w:r>
      <w:r w:rsidRPr="0035234D">
        <w:rPr>
          <w:rFonts w:ascii="Times New Roman" w:hAnsi="Times New Roman"/>
          <w:szCs w:val="24"/>
        </w:rPr>
        <w:t>Stratejik Planı (</w:t>
      </w:r>
      <w:r w:rsidR="00332767" w:rsidRPr="00332767">
        <w:rPr>
          <w:rFonts w:ascii="Times New Roman" w:hAnsi="Times New Roman"/>
          <w:szCs w:val="24"/>
        </w:rPr>
        <w:t>2019-2023</w:t>
      </w:r>
      <w:r w:rsidRPr="0035234D">
        <w:rPr>
          <w:rFonts w:ascii="Times New Roman" w:hAnsi="Times New Roman"/>
          <w:szCs w:val="24"/>
        </w:rPr>
        <w:t>)’</w:t>
      </w:r>
      <w:r>
        <w:rPr>
          <w:rFonts w:ascii="Times New Roman" w:hAnsi="Times New Roman"/>
          <w:szCs w:val="24"/>
        </w:rPr>
        <w:t>nın</w:t>
      </w:r>
      <w:r w:rsidRPr="0035234D">
        <w:rPr>
          <w:rFonts w:ascii="Times New Roman" w:hAnsi="Times New Roman"/>
          <w:szCs w:val="24"/>
        </w:rPr>
        <w:t>d</w:t>
      </w:r>
      <w:r>
        <w:rPr>
          <w:rFonts w:ascii="Times New Roman" w:hAnsi="Times New Roman"/>
          <w:szCs w:val="24"/>
        </w:rPr>
        <w:t>a</w:t>
      </w:r>
      <w:r w:rsidRPr="0035234D">
        <w:rPr>
          <w:rFonts w:ascii="Times New Roman" w:hAnsi="Times New Roman"/>
          <w:szCs w:val="24"/>
        </w:rPr>
        <w:t xml:space="preserve"> belirtilen amaç ve hedeflere ulaşmamızın Okulumuzun gelişme ve kurumsallaşma süreçlerine önemli katkılar sağlayacağına inanmaktayız.</w:t>
      </w:r>
    </w:p>
    <w:p w:rsidR="00A47F2F" w:rsidRPr="00332767" w:rsidRDefault="003C48C2" w:rsidP="00332767">
      <w:pPr>
        <w:jc w:val="both"/>
        <w:rPr>
          <w:rFonts w:ascii="Times New Roman" w:hAnsi="Times New Roman"/>
          <w:szCs w:val="24"/>
        </w:rPr>
      </w:pPr>
      <w:r w:rsidRPr="0035234D">
        <w:rPr>
          <w:rFonts w:ascii="Times New Roman" w:hAnsi="Times New Roman"/>
          <w:szCs w:val="24"/>
        </w:rPr>
        <w:t xml:space="preserve">           Planın hazırlanmasında emeği geçen Proje ve Koordinasyon Ekibi’ne ve uygulanmasında yardımı olacak İlçe Milli Eğitim Müdürlüğü,  tüm kurum ve kuruluşlara öğretmen, öğrenci ve velilerimize teşekkür ederim.</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332767" w:rsidP="00E22B8A">
      <w:pPr>
        <w:ind w:left="9639"/>
        <w:jc w:val="center"/>
        <w:rPr>
          <w:rFonts w:eastAsia="Adobe Garamond Pro Bold"/>
        </w:rPr>
      </w:pPr>
      <w:r>
        <w:rPr>
          <w:rFonts w:eastAsia="Adobe Garamond Pro Bold"/>
        </w:rPr>
        <w:t>Ramazan DEMİR</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A93DB5">
      <w:pPr>
        <w:pStyle w:val="T1"/>
        <w:tabs>
          <w:tab w:val="right" w:leader="dot" w:pos="13994"/>
        </w:tabs>
        <w:rPr>
          <w:b w:val="0"/>
          <w:bCs w:val="0"/>
          <w:caps w:val="0"/>
          <w:noProof/>
          <w:sz w:val="22"/>
          <w:szCs w:val="22"/>
        </w:rPr>
      </w:pPr>
      <w:r w:rsidRPr="00A93DB5">
        <w:rPr>
          <w:b w:val="0"/>
          <w:bCs w:val="0"/>
          <w:i/>
          <w:iCs/>
          <w:szCs w:val="24"/>
        </w:rPr>
        <w:fldChar w:fldCharType="begin"/>
      </w:r>
      <w:r w:rsidR="008D4E73">
        <w:rPr>
          <w:b w:val="0"/>
          <w:bCs w:val="0"/>
          <w:i/>
          <w:iCs/>
          <w:szCs w:val="24"/>
        </w:rPr>
        <w:instrText xml:space="preserve"> TOC \o "1-2" \h \z \u </w:instrText>
      </w:r>
      <w:r w:rsidRPr="00A93DB5">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A93DB5">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A93DB5">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A93DB5">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A93DB5">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A93DB5">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A93DB5">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A93DB5">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A93DB5">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A93DB5">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A93DB5">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A93DB5">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A93DB5">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A93DB5">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A93DB5">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A93DB5">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A93DB5">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A93DB5">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A93DB5">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A93DB5">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2"/>
          <w:footerReference w:type="default" r:id="rId13"/>
          <w:footerReference w:type="first" r:id="rId14"/>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96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994B4C">
        <w:tc>
          <w:tcPr>
            <w:tcW w:w="294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96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994B4C">
        <w:tc>
          <w:tcPr>
            <w:tcW w:w="2943" w:type="dxa"/>
            <w:shd w:val="clear" w:color="auto" w:fill="auto"/>
          </w:tcPr>
          <w:p w:rsidR="002D155D" w:rsidRPr="00D41148" w:rsidRDefault="00332767" w:rsidP="00D41148">
            <w:pPr>
              <w:spacing w:after="0" w:line="240" w:lineRule="auto"/>
              <w:rPr>
                <w:sz w:val="20"/>
              </w:rPr>
            </w:pPr>
            <w:r>
              <w:rPr>
                <w:sz w:val="20"/>
              </w:rPr>
              <w:t>Ramazan DEMİR</w:t>
            </w:r>
          </w:p>
        </w:tc>
        <w:tc>
          <w:tcPr>
            <w:tcW w:w="3969" w:type="dxa"/>
            <w:shd w:val="clear" w:color="auto" w:fill="auto"/>
          </w:tcPr>
          <w:p w:rsidR="002D155D" w:rsidRPr="00D41148" w:rsidRDefault="00332767" w:rsidP="00D41148">
            <w:pPr>
              <w:spacing w:after="0" w:line="240" w:lineRule="auto"/>
              <w:rPr>
                <w:sz w:val="20"/>
              </w:rPr>
            </w:pPr>
            <w:r>
              <w:rPr>
                <w:sz w:val="20"/>
              </w:rPr>
              <w:t>Okul Müdürü</w:t>
            </w:r>
          </w:p>
        </w:tc>
        <w:tc>
          <w:tcPr>
            <w:tcW w:w="4820" w:type="dxa"/>
            <w:shd w:val="clear" w:color="auto" w:fill="auto"/>
          </w:tcPr>
          <w:p w:rsidR="002D155D" w:rsidRPr="00D41148" w:rsidRDefault="00994B4C" w:rsidP="00D41148">
            <w:pPr>
              <w:spacing w:after="0" w:line="240" w:lineRule="auto"/>
              <w:rPr>
                <w:sz w:val="20"/>
              </w:rPr>
            </w:pPr>
            <w:r>
              <w:rPr>
                <w:sz w:val="20"/>
              </w:rPr>
              <w:t>Salih YÖRÜK</w:t>
            </w:r>
          </w:p>
        </w:tc>
        <w:tc>
          <w:tcPr>
            <w:tcW w:w="2410" w:type="dxa"/>
            <w:shd w:val="clear" w:color="auto" w:fill="auto"/>
          </w:tcPr>
          <w:p w:rsidR="002D155D" w:rsidRPr="00D41148" w:rsidRDefault="00994B4C" w:rsidP="00D41148">
            <w:pPr>
              <w:spacing w:after="0" w:line="240" w:lineRule="auto"/>
              <w:rPr>
                <w:sz w:val="20"/>
              </w:rPr>
            </w:pPr>
            <w:r>
              <w:rPr>
                <w:sz w:val="20"/>
              </w:rPr>
              <w:t>Müdür Yrd.</w:t>
            </w:r>
          </w:p>
        </w:tc>
      </w:tr>
      <w:tr w:rsidR="00D5715B" w:rsidRPr="00D41148" w:rsidTr="00994B4C">
        <w:tc>
          <w:tcPr>
            <w:tcW w:w="2943" w:type="dxa"/>
            <w:shd w:val="clear" w:color="auto" w:fill="auto"/>
          </w:tcPr>
          <w:p w:rsidR="002D155D" w:rsidRPr="00D41148" w:rsidRDefault="00332767" w:rsidP="00D41148">
            <w:pPr>
              <w:spacing w:after="0" w:line="240" w:lineRule="auto"/>
              <w:rPr>
                <w:sz w:val="20"/>
              </w:rPr>
            </w:pPr>
            <w:r>
              <w:rPr>
                <w:sz w:val="20"/>
              </w:rPr>
              <w:t>Salih YÖRÜK</w:t>
            </w:r>
          </w:p>
        </w:tc>
        <w:tc>
          <w:tcPr>
            <w:tcW w:w="3969" w:type="dxa"/>
            <w:shd w:val="clear" w:color="auto" w:fill="auto"/>
          </w:tcPr>
          <w:p w:rsidR="002D155D" w:rsidRPr="00D41148" w:rsidRDefault="00332767" w:rsidP="00D41148">
            <w:pPr>
              <w:spacing w:after="0" w:line="240" w:lineRule="auto"/>
              <w:rPr>
                <w:sz w:val="20"/>
              </w:rPr>
            </w:pPr>
            <w:r>
              <w:rPr>
                <w:sz w:val="20"/>
              </w:rPr>
              <w:t>Müdür Yrd.</w:t>
            </w:r>
          </w:p>
        </w:tc>
        <w:tc>
          <w:tcPr>
            <w:tcW w:w="4820" w:type="dxa"/>
            <w:shd w:val="clear" w:color="auto" w:fill="auto"/>
          </w:tcPr>
          <w:p w:rsidR="002D155D" w:rsidRPr="00D41148" w:rsidRDefault="00994B4C" w:rsidP="00D41148">
            <w:pPr>
              <w:spacing w:after="0" w:line="240" w:lineRule="auto"/>
              <w:rPr>
                <w:sz w:val="20"/>
              </w:rPr>
            </w:pPr>
            <w:r>
              <w:rPr>
                <w:sz w:val="20"/>
              </w:rPr>
              <w:t>Özkan ATAÇ</w:t>
            </w:r>
          </w:p>
        </w:tc>
        <w:tc>
          <w:tcPr>
            <w:tcW w:w="2410" w:type="dxa"/>
            <w:shd w:val="clear" w:color="auto" w:fill="auto"/>
          </w:tcPr>
          <w:p w:rsidR="002D155D" w:rsidRPr="00D41148" w:rsidRDefault="00994B4C" w:rsidP="00D41148">
            <w:pPr>
              <w:spacing w:after="0" w:line="240" w:lineRule="auto"/>
              <w:rPr>
                <w:sz w:val="20"/>
              </w:rPr>
            </w:pPr>
            <w:r>
              <w:rPr>
                <w:sz w:val="20"/>
              </w:rPr>
              <w:t>Öğretmen</w:t>
            </w:r>
          </w:p>
        </w:tc>
      </w:tr>
      <w:tr w:rsidR="00D5715B" w:rsidRPr="00D41148" w:rsidTr="00994B4C">
        <w:tc>
          <w:tcPr>
            <w:tcW w:w="2943" w:type="dxa"/>
            <w:shd w:val="clear" w:color="auto" w:fill="auto"/>
          </w:tcPr>
          <w:p w:rsidR="002D155D" w:rsidRPr="00D41148" w:rsidRDefault="00994B4C" w:rsidP="00D41148">
            <w:pPr>
              <w:spacing w:after="0" w:line="240" w:lineRule="auto"/>
              <w:rPr>
                <w:sz w:val="20"/>
              </w:rPr>
            </w:pPr>
            <w:r>
              <w:rPr>
                <w:sz w:val="20"/>
              </w:rPr>
              <w:t>Coşkun SERÇİN</w:t>
            </w:r>
          </w:p>
        </w:tc>
        <w:tc>
          <w:tcPr>
            <w:tcW w:w="3969" w:type="dxa"/>
            <w:shd w:val="clear" w:color="auto" w:fill="auto"/>
          </w:tcPr>
          <w:p w:rsidR="002D155D" w:rsidRPr="00D41148" w:rsidRDefault="00994B4C" w:rsidP="00D41148">
            <w:pPr>
              <w:spacing w:after="0" w:line="240" w:lineRule="auto"/>
              <w:rPr>
                <w:sz w:val="20"/>
              </w:rPr>
            </w:pPr>
            <w:r>
              <w:rPr>
                <w:sz w:val="20"/>
              </w:rPr>
              <w:t>Öğretmen</w:t>
            </w:r>
          </w:p>
        </w:tc>
        <w:tc>
          <w:tcPr>
            <w:tcW w:w="4820" w:type="dxa"/>
            <w:shd w:val="clear" w:color="auto" w:fill="auto"/>
          </w:tcPr>
          <w:p w:rsidR="002D155D" w:rsidRPr="00D41148" w:rsidRDefault="00542326" w:rsidP="00D41148">
            <w:pPr>
              <w:spacing w:after="0" w:line="240" w:lineRule="auto"/>
              <w:rPr>
                <w:sz w:val="20"/>
              </w:rPr>
            </w:pPr>
            <w:r>
              <w:rPr>
                <w:sz w:val="20"/>
              </w:rPr>
              <w:t>Ayşegül ATICI</w:t>
            </w:r>
          </w:p>
        </w:tc>
        <w:tc>
          <w:tcPr>
            <w:tcW w:w="2410" w:type="dxa"/>
            <w:shd w:val="clear" w:color="auto" w:fill="auto"/>
          </w:tcPr>
          <w:p w:rsidR="002D155D" w:rsidRPr="00D41148" w:rsidRDefault="00542326" w:rsidP="00D41148">
            <w:pPr>
              <w:spacing w:after="0" w:line="240" w:lineRule="auto"/>
              <w:rPr>
                <w:sz w:val="20"/>
              </w:rPr>
            </w:pPr>
            <w:r>
              <w:rPr>
                <w:sz w:val="20"/>
              </w:rPr>
              <w:t>Öğretmen</w:t>
            </w:r>
          </w:p>
        </w:tc>
      </w:tr>
      <w:tr w:rsidR="00D5715B" w:rsidRPr="00D41148" w:rsidTr="00994B4C">
        <w:tc>
          <w:tcPr>
            <w:tcW w:w="2943" w:type="dxa"/>
            <w:shd w:val="clear" w:color="auto" w:fill="auto"/>
          </w:tcPr>
          <w:p w:rsidR="002D155D" w:rsidRPr="00D41148" w:rsidRDefault="00542326" w:rsidP="00D41148">
            <w:pPr>
              <w:spacing w:after="0" w:line="240" w:lineRule="auto"/>
              <w:rPr>
                <w:sz w:val="20"/>
              </w:rPr>
            </w:pPr>
            <w:r>
              <w:rPr>
                <w:sz w:val="20"/>
              </w:rPr>
              <w:t>Turan GÜNALAN</w:t>
            </w:r>
          </w:p>
        </w:tc>
        <w:tc>
          <w:tcPr>
            <w:tcW w:w="3969" w:type="dxa"/>
            <w:shd w:val="clear" w:color="auto" w:fill="auto"/>
          </w:tcPr>
          <w:p w:rsidR="002D155D" w:rsidRPr="00D41148" w:rsidRDefault="00542326" w:rsidP="00D41148">
            <w:pPr>
              <w:spacing w:after="0" w:line="240" w:lineRule="auto"/>
              <w:rPr>
                <w:sz w:val="20"/>
              </w:rPr>
            </w:pPr>
            <w:r>
              <w:rPr>
                <w:sz w:val="20"/>
              </w:rPr>
              <w:t>Öğretmen</w:t>
            </w:r>
          </w:p>
        </w:tc>
        <w:tc>
          <w:tcPr>
            <w:tcW w:w="4820" w:type="dxa"/>
            <w:shd w:val="clear" w:color="auto" w:fill="auto"/>
          </w:tcPr>
          <w:p w:rsidR="002D155D" w:rsidRPr="00D41148" w:rsidRDefault="00542326" w:rsidP="00D41148">
            <w:pPr>
              <w:spacing w:after="0" w:line="240" w:lineRule="auto"/>
              <w:rPr>
                <w:sz w:val="20"/>
              </w:rPr>
            </w:pPr>
            <w:r>
              <w:rPr>
                <w:sz w:val="20"/>
              </w:rPr>
              <w:t>Hanım GÜNDOĞAN</w:t>
            </w:r>
          </w:p>
        </w:tc>
        <w:tc>
          <w:tcPr>
            <w:tcW w:w="2410" w:type="dxa"/>
            <w:shd w:val="clear" w:color="auto" w:fill="auto"/>
          </w:tcPr>
          <w:p w:rsidR="002D155D" w:rsidRPr="00D41148" w:rsidRDefault="00542326" w:rsidP="00D41148">
            <w:pPr>
              <w:spacing w:after="0" w:line="240" w:lineRule="auto"/>
              <w:rPr>
                <w:sz w:val="20"/>
              </w:rPr>
            </w:pPr>
            <w:r>
              <w:rPr>
                <w:sz w:val="20"/>
              </w:rPr>
              <w:t>Gönüllü Veli</w:t>
            </w:r>
          </w:p>
        </w:tc>
      </w:tr>
      <w:tr w:rsidR="00542326" w:rsidRPr="00D41148" w:rsidTr="00994B4C">
        <w:tc>
          <w:tcPr>
            <w:tcW w:w="2943" w:type="dxa"/>
            <w:shd w:val="clear" w:color="auto" w:fill="auto"/>
          </w:tcPr>
          <w:p w:rsidR="00542326" w:rsidRPr="00D41148" w:rsidRDefault="00542326" w:rsidP="00EB5A0E">
            <w:pPr>
              <w:spacing w:after="0" w:line="240" w:lineRule="auto"/>
              <w:rPr>
                <w:sz w:val="20"/>
              </w:rPr>
            </w:pPr>
            <w:r>
              <w:rPr>
                <w:sz w:val="20"/>
              </w:rPr>
              <w:t>Melek ÇOLAK</w:t>
            </w:r>
          </w:p>
        </w:tc>
        <w:tc>
          <w:tcPr>
            <w:tcW w:w="3969" w:type="dxa"/>
            <w:shd w:val="clear" w:color="auto" w:fill="auto"/>
          </w:tcPr>
          <w:p w:rsidR="00542326" w:rsidRPr="00D41148" w:rsidRDefault="00542326" w:rsidP="00EB5A0E">
            <w:pPr>
              <w:spacing w:after="0" w:line="240" w:lineRule="auto"/>
              <w:rPr>
                <w:sz w:val="20"/>
              </w:rPr>
            </w:pPr>
            <w:r>
              <w:rPr>
                <w:sz w:val="20"/>
              </w:rPr>
              <w:t>Okul-Aile Birliği Bş.</w:t>
            </w:r>
          </w:p>
        </w:tc>
        <w:tc>
          <w:tcPr>
            <w:tcW w:w="4820" w:type="dxa"/>
            <w:shd w:val="clear" w:color="auto" w:fill="auto"/>
          </w:tcPr>
          <w:p w:rsidR="00542326" w:rsidRPr="00D41148" w:rsidRDefault="00542326" w:rsidP="00D41148">
            <w:pPr>
              <w:spacing w:after="0" w:line="240" w:lineRule="auto"/>
              <w:rPr>
                <w:sz w:val="20"/>
              </w:rPr>
            </w:pPr>
            <w:r>
              <w:rPr>
                <w:sz w:val="20"/>
              </w:rPr>
              <w:t>Gülay KARAKAŞOĞLU</w:t>
            </w:r>
          </w:p>
        </w:tc>
        <w:tc>
          <w:tcPr>
            <w:tcW w:w="2410" w:type="dxa"/>
            <w:shd w:val="clear" w:color="auto" w:fill="auto"/>
          </w:tcPr>
          <w:p w:rsidR="00542326" w:rsidRPr="00D41148" w:rsidRDefault="00542326" w:rsidP="00D41148">
            <w:pPr>
              <w:spacing w:after="0" w:line="240" w:lineRule="auto"/>
              <w:rPr>
                <w:sz w:val="20"/>
              </w:rPr>
            </w:pPr>
            <w:r>
              <w:rPr>
                <w:sz w:val="20"/>
              </w:rPr>
              <w:t>Gönüllü Veli</w:t>
            </w:r>
          </w:p>
        </w:tc>
      </w:tr>
      <w:tr w:rsidR="00542326" w:rsidRPr="00D41148" w:rsidTr="00994B4C">
        <w:tc>
          <w:tcPr>
            <w:tcW w:w="2943" w:type="dxa"/>
            <w:shd w:val="clear" w:color="auto" w:fill="auto"/>
          </w:tcPr>
          <w:p w:rsidR="00542326" w:rsidRPr="00D41148" w:rsidRDefault="00542326" w:rsidP="00EB5A0E">
            <w:pPr>
              <w:spacing w:after="0" w:line="240" w:lineRule="auto"/>
              <w:rPr>
                <w:sz w:val="20"/>
              </w:rPr>
            </w:pPr>
            <w:r>
              <w:rPr>
                <w:sz w:val="20"/>
              </w:rPr>
              <w:t>Gülsevin GÜNDOĞAN</w:t>
            </w:r>
          </w:p>
        </w:tc>
        <w:tc>
          <w:tcPr>
            <w:tcW w:w="3969" w:type="dxa"/>
            <w:shd w:val="clear" w:color="auto" w:fill="auto"/>
          </w:tcPr>
          <w:p w:rsidR="00542326" w:rsidRPr="00D41148" w:rsidRDefault="00542326" w:rsidP="00EB5A0E">
            <w:pPr>
              <w:spacing w:after="0" w:line="240" w:lineRule="auto"/>
              <w:rPr>
                <w:sz w:val="20"/>
              </w:rPr>
            </w:pPr>
            <w:r>
              <w:rPr>
                <w:sz w:val="20"/>
              </w:rPr>
              <w:t>Okul-Aile Birliği Yönetim Kurulu Üyesi</w:t>
            </w:r>
          </w:p>
        </w:tc>
        <w:tc>
          <w:tcPr>
            <w:tcW w:w="4820" w:type="dxa"/>
            <w:shd w:val="clear" w:color="auto" w:fill="auto"/>
          </w:tcPr>
          <w:p w:rsidR="00542326" w:rsidRPr="00D41148" w:rsidRDefault="00542326" w:rsidP="00D41148">
            <w:pPr>
              <w:spacing w:after="0" w:line="240" w:lineRule="auto"/>
              <w:rPr>
                <w:sz w:val="20"/>
              </w:rPr>
            </w:pPr>
            <w:r>
              <w:rPr>
                <w:sz w:val="20"/>
              </w:rPr>
              <w:t xml:space="preserve">Mustafa AKGÜN </w:t>
            </w:r>
          </w:p>
        </w:tc>
        <w:tc>
          <w:tcPr>
            <w:tcW w:w="2410" w:type="dxa"/>
            <w:shd w:val="clear" w:color="auto" w:fill="auto"/>
          </w:tcPr>
          <w:p w:rsidR="00542326" w:rsidRPr="00D41148" w:rsidRDefault="00542326" w:rsidP="00D41148">
            <w:pPr>
              <w:spacing w:after="0" w:line="240" w:lineRule="auto"/>
              <w:rPr>
                <w:sz w:val="20"/>
              </w:rPr>
            </w:pPr>
            <w:r>
              <w:rPr>
                <w:sz w:val="20"/>
              </w:rPr>
              <w:t>Öğrenci Temsilcisi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rsidR="00A5694F" w:rsidRDefault="00E07D06" w:rsidP="00EB5A0E">
      <w:pPr>
        <w:ind w:firstLine="708"/>
        <w:rPr>
          <w:bCs/>
          <w:szCs w:val="24"/>
        </w:rPr>
      </w:pPr>
      <w:r w:rsidRPr="00E07D06">
        <w:rPr>
          <w:bCs/>
          <w:szCs w:val="24"/>
        </w:rPr>
        <w:t>Çakıl İlkokulu / Recep Ahmet Mercan Ortaokulu</w:t>
      </w:r>
      <w:r w:rsidRPr="00E07D06">
        <w:rPr>
          <w:szCs w:val="24"/>
        </w:rPr>
        <w:t xml:space="preserve">, Kapıdağ yarımadasının kuzey doğu tarafında kalan Çakıl Köyü’nde yer almaktadır. Recep Ahmet Mercan İlköğretim Okulu adıyla kurulan bina 20 Eylül 1999 tarihinde hayırsever iş adamı Recep Ahmet Mercan tarafından yapılıp 1 Eylül 2000 tarihinde bitirilmiştir ve  aynı tarihte de eğitim-öğretime açılmıştır.30/03/2012 tarihinde çıkarılan 6287 sayılı kanunun uygulanmaya başladığı .2012-2013 Eğitim Öğretim  yılında  okulumuzun  adı </w:t>
      </w:r>
      <w:r w:rsidRPr="00E07D06">
        <w:rPr>
          <w:bCs/>
          <w:szCs w:val="24"/>
        </w:rPr>
        <w:t>Çakıl İlkokulu ve  Recep Ahmet Mercan Ortaokulu olarak değiştirilmiştir</w:t>
      </w:r>
      <w:r w:rsidR="00EB5A0E">
        <w:rPr>
          <w:bCs/>
          <w:szCs w:val="24"/>
        </w:rPr>
        <w:t>.</w:t>
      </w:r>
    </w:p>
    <w:p w:rsidR="00EB5A0E" w:rsidRDefault="00EB5A0E" w:rsidP="00923F6E">
      <w:pPr>
        <w:rPr>
          <w:bCs/>
          <w:szCs w:val="24"/>
        </w:rPr>
      </w:pPr>
      <w:r>
        <w:rPr>
          <w:bCs/>
          <w:szCs w:val="24"/>
        </w:rPr>
        <w:tab/>
        <w:t>İlkokul ortaokul aynı binada eğitim gören okulumuzda 2018-2019 eğitim öğretim yılı itibariyle 97 ortaokul, 119 ilkokul olmak üzere toplam 216 öğrenci 17 öğretmen 2 yardımcı hizmetler personeli vardır.  Okulumuzda tam gün eğitim yapılmaktadır.</w:t>
      </w:r>
    </w:p>
    <w:p w:rsidR="00223195" w:rsidRPr="00E07D06" w:rsidRDefault="00223195" w:rsidP="00923F6E">
      <w:pPr>
        <w:rPr>
          <w:b/>
          <w:i/>
          <w:szCs w:val="24"/>
        </w:rPr>
      </w:pPr>
      <w:r>
        <w:rPr>
          <w:bCs/>
          <w:szCs w:val="24"/>
        </w:rPr>
        <w:tab/>
        <w:t>Okulumuz olduğu çakıl köyü Erdek ilçe merkezine 30 Bandırma’ya 30 km uzaklıktadır</w:t>
      </w:r>
    </w:p>
    <w:p w:rsidR="00A5694F" w:rsidRDefault="00A5694F" w:rsidP="00923F6E">
      <w:pPr>
        <w:rPr>
          <w:b/>
          <w:i/>
        </w:rPr>
      </w:pPr>
    </w:p>
    <w:p w:rsidR="00373590" w:rsidRDefault="00373590" w:rsidP="00923F6E">
      <w:pPr>
        <w:rPr>
          <w:b/>
          <w:i/>
        </w:rPr>
      </w:pPr>
    </w:p>
    <w:p w:rsidR="00373590" w:rsidRDefault="00373590" w:rsidP="00923F6E">
      <w:pPr>
        <w:rPr>
          <w:b/>
          <w:i/>
        </w:rPr>
      </w:pPr>
    </w:p>
    <w:p w:rsidR="00A07F48" w:rsidRDefault="00A5694F" w:rsidP="00F43CDF">
      <w:pPr>
        <w:pStyle w:val="Balk2"/>
      </w:pPr>
      <w:bookmarkStart w:id="22" w:name="_Toc416085130"/>
      <w:r>
        <w:br w:type="page"/>
      </w:r>
      <w:bookmarkStart w:id="23" w:name="_Toc531097535"/>
      <w:r w:rsidR="002D155D">
        <w:lastRenderedPageBreak/>
        <w:t>Okulun Mevcut Durumu</w:t>
      </w:r>
      <w:r w:rsidR="00E63125">
        <w:t>: Temel İstatistikler</w:t>
      </w:r>
      <w:bookmarkEnd w:id="23"/>
      <w:r w:rsidR="00A07F48">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2065"/>
        <w:gridCol w:w="1285"/>
        <w:gridCol w:w="2024"/>
        <w:gridCol w:w="2131"/>
        <w:gridCol w:w="1766"/>
        <w:gridCol w:w="1242"/>
        <w:gridCol w:w="2646"/>
        <w:gridCol w:w="2174"/>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EB5A0E">
            <w:r w:rsidRPr="00A07F48">
              <w:t>İli:</w:t>
            </w:r>
            <w:r>
              <w:t xml:space="preserve"> </w:t>
            </w:r>
            <w:r w:rsidR="00EB5A0E">
              <w:t>Balıkesir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EB5A0E">
            <w:r w:rsidRPr="00A07F48">
              <w:rPr>
                <w:b/>
              </w:rPr>
              <w:t>İ</w:t>
            </w:r>
            <w:r w:rsidR="00A07F48" w:rsidRPr="00A07F48">
              <w:rPr>
                <w:b/>
              </w:rPr>
              <w:t>lçesi:</w:t>
            </w:r>
            <w:r w:rsidR="00A07F48">
              <w:t xml:space="preserve"> </w:t>
            </w:r>
            <w:r w:rsidR="00EB5A0E">
              <w:t>Erdek</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B5A0E" w:rsidP="00A07F48">
            <w:pPr>
              <w:rPr>
                <w:sz w:val="20"/>
              </w:rPr>
            </w:pPr>
            <w:r>
              <w:rPr>
                <w:sz w:val="20"/>
              </w:rPr>
              <w:t>Çakıl Mah. Erdek Balıkesir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F43CDF" w:rsidP="00A07F48">
            <w:pPr>
              <w:rPr>
                <w:sz w:val="20"/>
              </w:rPr>
            </w:pPr>
            <w:r w:rsidRPr="00F43CDF">
              <w:rPr>
                <w:sz w:val="20"/>
              </w:rPr>
              <w:t>https://www.google.com/maps/place/Recep+Ahmet+Mercan+Ortaokulu/@40.4659231,28.0283574,16.5z/data=!4m5!3m4!1s0x14b5cc15b97b359d:0x7840514070d4ee86!8m2!3d40.4658825!4d28.0259863</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B5A0E" w:rsidP="00A07F48">
            <w:pPr>
              <w:rPr>
                <w:sz w:val="20"/>
              </w:rPr>
            </w:pPr>
            <w:r>
              <w:rPr>
                <w:rFonts w:ascii="Arial" w:hAnsi="Arial" w:cs="Arial"/>
                <w:color w:val="7B868F"/>
                <w:sz w:val="21"/>
                <w:shd w:val="clear" w:color="auto" w:fill="FFFFFF"/>
              </w:rPr>
              <w:t>02668488256</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EB5A0E" w:rsidP="00A07F48">
            <w:pPr>
              <w:rPr>
                <w:sz w:val="20"/>
              </w:rPr>
            </w:pPr>
            <w:r>
              <w:rPr>
                <w:rFonts w:ascii="Arial" w:hAnsi="Arial" w:cs="Arial"/>
                <w:color w:val="7B868F"/>
                <w:sz w:val="21"/>
                <w:shd w:val="clear" w:color="auto" w:fill="FFFFFF"/>
              </w:rPr>
              <w:t xml:space="preserve">02668488090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B5A0E" w:rsidP="00A07F48">
            <w:pPr>
              <w:rPr>
                <w:b/>
                <w:sz w:val="20"/>
              </w:rPr>
            </w:pPr>
            <w:r>
              <w:rPr>
                <w:sz w:val="20"/>
              </w:rPr>
              <w:t>737881</w:t>
            </w:r>
            <w:r w:rsidRPr="00EB5A0E">
              <w:rPr>
                <w:sz w:val="20"/>
              </w:rPr>
              <w:t>@</w:t>
            </w:r>
            <w:r>
              <w:rPr>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EB5A0E" w:rsidP="00A07F48">
            <w:pPr>
              <w:rPr>
                <w:sz w:val="20"/>
              </w:rPr>
            </w:pPr>
            <w:r w:rsidRPr="00EB5A0E">
              <w:rPr>
                <w:sz w:val="20"/>
              </w:rPr>
              <w:t>http://ramoo.meb.k12.tr/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B5A0E" w:rsidP="00A07F48">
            <w:pPr>
              <w:rPr>
                <w:b/>
                <w:sz w:val="20"/>
              </w:rPr>
            </w:pPr>
            <w:r>
              <w:rPr>
                <w:b/>
                <w:sz w:val="20"/>
              </w:rPr>
              <w:t>737881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EB5A0E" w:rsidP="00A07F48">
            <w:pPr>
              <w:rPr>
                <w:sz w:val="20"/>
              </w:rPr>
            </w:pPr>
            <w:r>
              <w:rPr>
                <w:sz w:val="20"/>
              </w:rPr>
              <w:t>Tam Gün</w:t>
            </w:r>
            <w:r w:rsidR="00373590">
              <w:rPr>
                <w:sz w:val="20"/>
              </w:rPr>
              <w:t xml:space="preserve"> (Tam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F43CDF">
              <w:rPr>
                <w:b/>
                <w:sz w:val="20"/>
              </w:rPr>
              <w:t>01.09.2000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6418CA" w:rsidP="00A5694F">
            <w:pPr>
              <w:rPr>
                <w:sz w:val="20"/>
              </w:rPr>
            </w:pPr>
            <w:r>
              <w:rPr>
                <w:sz w:val="20"/>
              </w:rPr>
              <w:t>19</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43CDF" w:rsidP="00A5694F">
            <w:pPr>
              <w:rPr>
                <w:sz w:val="20"/>
              </w:rPr>
            </w:pPr>
            <w:r>
              <w:rPr>
                <w:sz w:val="20"/>
              </w:rPr>
              <w:t>100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43CDF" w:rsidP="00A5694F">
            <w:pPr>
              <w:rPr>
                <w:sz w:val="20"/>
              </w:rPr>
            </w:pPr>
            <w:r>
              <w:rPr>
                <w:sz w:val="20"/>
              </w:rPr>
              <w:t>8</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43CDF" w:rsidP="00A5694F">
            <w:pPr>
              <w:rPr>
                <w:sz w:val="20"/>
              </w:rPr>
            </w:pPr>
            <w:r>
              <w:rPr>
                <w:sz w:val="20"/>
              </w:rPr>
              <w:t>116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43CDF" w:rsidP="00A5694F">
            <w:pPr>
              <w:rPr>
                <w:sz w:val="20"/>
              </w:rPr>
            </w:pPr>
            <w:r>
              <w:rPr>
                <w:sz w:val="20"/>
              </w:rPr>
              <w:t>9</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43CDF" w:rsidP="00A5694F">
            <w:pPr>
              <w:rPr>
                <w:sz w:val="20"/>
              </w:rPr>
            </w:pPr>
            <w:r>
              <w:rPr>
                <w:sz w:val="20"/>
              </w:rPr>
              <w:t>216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F43CDF" w:rsidP="00A5694F">
            <w:pPr>
              <w:rPr>
                <w:sz w:val="20"/>
              </w:rPr>
            </w:pPr>
            <w:r>
              <w:rPr>
                <w:sz w:val="20"/>
              </w:rPr>
              <w:t>17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F43CDF">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43CDF">
              <w:rPr>
                <w:sz w:val="20"/>
              </w:rPr>
              <w:t>21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F43CDF">
              <w:rPr>
                <w:sz w:val="20"/>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43CDF">
              <w:rPr>
                <w:sz w:val="20"/>
              </w:rPr>
              <w:t>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6"/>
            <w:r w:rsidR="00E63125" w:rsidRPr="00373590">
              <w:rPr>
                <w:b/>
                <w:sz w:val="20"/>
                <w:highlight w:val="yellow"/>
              </w:rPr>
              <w:t>*</w:t>
            </w:r>
            <w:commentRangeEnd w:id="26"/>
            <w:r w:rsidR="00373590">
              <w:rPr>
                <w:rStyle w:val="AklamaBavurusu"/>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433CB0" w:rsidP="00A5694F">
            <w:pPr>
              <w:rPr>
                <w:sz w:val="20"/>
              </w:rPr>
            </w:pPr>
            <w:r>
              <w:rPr>
                <w:sz w:val="20"/>
              </w:rPr>
              <w:t>5</w:t>
            </w:r>
            <w:r w:rsidR="00F43CDF">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F43CDF" w:rsidP="00A5694F">
            <w:pPr>
              <w:rPr>
                <w:sz w:val="20"/>
              </w:rPr>
            </w:pPr>
            <w:r>
              <w:rPr>
                <w:sz w:val="20"/>
              </w:rPr>
              <w:t>5</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F43CDF">
            <w:pPr>
              <w:rPr>
                <w:b/>
              </w:rPr>
            </w:pPr>
            <w:r>
              <w:rPr>
                <w:b/>
              </w:rPr>
              <w:t>2</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F43CDF">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F43CDF">
            <w:pPr>
              <w:rPr>
                <w:b/>
              </w:rPr>
            </w:pPr>
            <w:r>
              <w:rPr>
                <w:b/>
              </w:rPr>
              <w:t>2</w:t>
            </w:r>
          </w:p>
        </w:tc>
        <w:tc>
          <w:tcPr>
            <w:tcW w:w="1768" w:type="dxa"/>
            <w:shd w:val="clear" w:color="auto" w:fill="auto"/>
          </w:tcPr>
          <w:p w:rsidR="00533426" w:rsidRPr="00D41148" w:rsidRDefault="00306DBA">
            <w:pPr>
              <w:rPr>
                <w:b/>
              </w:rPr>
            </w:pPr>
            <w:r>
              <w:rPr>
                <w:b/>
              </w:rPr>
              <w:t>5</w:t>
            </w:r>
          </w:p>
        </w:tc>
        <w:tc>
          <w:tcPr>
            <w:tcW w:w="1768" w:type="dxa"/>
            <w:shd w:val="clear" w:color="auto" w:fill="auto"/>
          </w:tcPr>
          <w:p w:rsidR="00533426" w:rsidRPr="00D41148" w:rsidRDefault="00306DBA">
            <w:pPr>
              <w:rPr>
                <w:b/>
              </w:rPr>
            </w:pPr>
            <w:r>
              <w:rPr>
                <w:b/>
              </w:rPr>
              <w:t>7</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F43CDF">
            <w:pPr>
              <w:rPr>
                <w:b/>
              </w:rPr>
            </w:pPr>
            <w:r>
              <w:rPr>
                <w:b/>
              </w:rPr>
              <w:t>5</w:t>
            </w:r>
          </w:p>
        </w:tc>
        <w:tc>
          <w:tcPr>
            <w:tcW w:w="1768" w:type="dxa"/>
            <w:shd w:val="clear" w:color="auto" w:fill="auto"/>
          </w:tcPr>
          <w:p w:rsidR="00533426" w:rsidRPr="00D41148" w:rsidRDefault="00306DBA">
            <w:pPr>
              <w:rPr>
                <w:b/>
              </w:rPr>
            </w:pPr>
            <w:r>
              <w:rPr>
                <w:b/>
              </w:rPr>
              <w:t>3</w:t>
            </w:r>
          </w:p>
        </w:tc>
        <w:tc>
          <w:tcPr>
            <w:tcW w:w="1768" w:type="dxa"/>
            <w:shd w:val="clear" w:color="auto" w:fill="auto"/>
          </w:tcPr>
          <w:p w:rsidR="00533426" w:rsidRPr="00D41148" w:rsidRDefault="00306DBA">
            <w:pPr>
              <w:rPr>
                <w:b/>
              </w:rPr>
            </w:pPr>
            <w:r>
              <w:rPr>
                <w:b/>
              </w:rPr>
              <w:t>8</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306DBA" w:rsidP="00533426">
            <w:pPr>
              <w:rPr>
                <w:b/>
              </w:rPr>
            </w:pPr>
            <w:r>
              <w:rPr>
                <w:b/>
              </w:rPr>
              <w:t>2</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306DBA"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306DBA" w:rsidP="00533426">
            <w:pPr>
              <w:rPr>
                <w:b/>
              </w:rPr>
            </w:pPr>
            <w:r>
              <w:rPr>
                <w:b/>
              </w:rPr>
              <w:t>11</w:t>
            </w:r>
          </w:p>
        </w:tc>
        <w:tc>
          <w:tcPr>
            <w:tcW w:w="1768" w:type="dxa"/>
            <w:shd w:val="clear" w:color="auto" w:fill="auto"/>
          </w:tcPr>
          <w:p w:rsidR="00533426" w:rsidRPr="00D41148" w:rsidRDefault="00306DBA" w:rsidP="00533426">
            <w:pPr>
              <w:rPr>
                <w:b/>
              </w:rPr>
            </w:pPr>
            <w:r>
              <w:rPr>
                <w:b/>
              </w:rPr>
              <w:t>8</w:t>
            </w:r>
          </w:p>
        </w:tc>
        <w:tc>
          <w:tcPr>
            <w:tcW w:w="1768" w:type="dxa"/>
            <w:shd w:val="clear" w:color="auto" w:fill="auto"/>
          </w:tcPr>
          <w:p w:rsidR="00533426" w:rsidRPr="00D41148" w:rsidRDefault="00306DBA" w:rsidP="00533426">
            <w:pPr>
              <w:rPr>
                <w:b/>
              </w:rPr>
            </w:pPr>
            <w:r>
              <w:rPr>
                <w:b/>
              </w:rPr>
              <w:t>19</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7C4BA0" w:rsidRDefault="007C4BA0" w:rsidP="00E67FCA">
      <w:pPr>
        <w:pStyle w:val="Balk3"/>
      </w:pPr>
    </w:p>
    <w:p w:rsidR="007C4BA0" w:rsidRDefault="007C4BA0"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8"/>
        <w:gridCol w:w="1555"/>
        <w:gridCol w:w="3425"/>
        <w:gridCol w:w="935"/>
        <w:gridCol w:w="776"/>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rPr>
              <w:commentReference w:id="28"/>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134C7F" w:rsidP="00D41148">
            <w:pPr>
              <w:tabs>
                <w:tab w:val="left" w:pos="426"/>
              </w:tabs>
              <w:spacing w:after="0"/>
              <w:jc w:val="both"/>
              <w:rPr>
                <w:rFonts w:cs="Calibri"/>
                <w:b/>
                <w:szCs w:val="24"/>
              </w:rPr>
            </w:pPr>
            <w:r>
              <w:rPr>
                <w:rFonts w:cs="Calibri"/>
                <w:b/>
                <w:szCs w:val="24"/>
              </w:rPr>
              <w:t>3+1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134C7F"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134C7F" w:rsidP="00D41148">
            <w:pPr>
              <w:tabs>
                <w:tab w:val="left" w:pos="426"/>
              </w:tabs>
              <w:spacing w:after="0"/>
              <w:jc w:val="both"/>
              <w:rPr>
                <w:rFonts w:cs="Calibri"/>
                <w:b/>
                <w:szCs w:val="24"/>
              </w:rPr>
            </w:pPr>
            <w:r>
              <w:rPr>
                <w:rFonts w:cs="Calibri"/>
                <w:b/>
                <w:szCs w:val="24"/>
              </w:rPr>
              <w:t>13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34C7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C17FDC" w:rsidP="00D41148">
            <w:pPr>
              <w:tabs>
                <w:tab w:val="left" w:pos="426"/>
              </w:tabs>
              <w:spacing w:after="0"/>
              <w:jc w:val="both"/>
              <w:rPr>
                <w:rFonts w:cs="Calibri"/>
                <w:b/>
                <w:szCs w:val="24"/>
              </w:rPr>
            </w:pPr>
            <w:r>
              <w:rPr>
                <w:rFonts w:cs="Calibri"/>
                <w:b/>
                <w:szCs w:val="24"/>
              </w:rPr>
              <w:t>670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134C7F"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134C7F" w:rsidP="00D41148">
            <w:pPr>
              <w:tabs>
                <w:tab w:val="left" w:pos="426"/>
              </w:tabs>
              <w:spacing w:after="0"/>
              <w:jc w:val="both"/>
              <w:rPr>
                <w:rFonts w:cs="Calibri"/>
                <w:b/>
                <w:szCs w:val="24"/>
              </w:rPr>
            </w:pPr>
            <w:r>
              <w:rPr>
                <w:rFonts w:cs="Calibri"/>
                <w:b/>
                <w:szCs w:val="24"/>
              </w:rPr>
              <w:t>13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34C7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134C7F"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134C7F"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134C7F"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34C7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134C7F"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34C7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C17FDC" w:rsidP="00D41148">
            <w:pPr>
              <w:tabs>
                <w:tab w:val="left" w:pos="426"/>
              </w:tabs>
              <w:spacing w:after="0"/>
              <w:jc w:val="both"/>
              <w:rPr>
                <w:rFonts w:cs="Calibri"/>
                <w:b/>
                <w:szCs w:val="24"/>
              </w:rPr>
            </w:pPr>
            <w:r>
              <w:rPr>
                <w:rFonts w:cs="Calibri"/>
                <w:b/>
                <w:szCs w:val="24"/>
              </w:rPr>
              <w:t>490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34C7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C17FDC" w:rsidP="00D41148">
            <w:pPr>
              <w:tabs>
                <w:tab w:val="left" w:pos="426"/>
              </w:tabs>
              <w:spacing w:after="0"/>
              <w:jc w:val="both"/>
              <w:rPr>
                <w:rFonts w:cs="Calibri"/>
                <w:b/>
                <w:szCs w:val="24"/>
              </w:rPr>
            </w:pPr>
            <w:r>
              <w:rPr>
                <w:rFonts w:cs="Calibri"/>
                <w:b/>
                <w:szCs w:val="24"/>
              </w:rPr>
              <w:t>1800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433CB0"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134C7F" w:rsidRDefault="00134C7F"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433CB0" w:rsidP="00D41148">
            <w:pPr>
              <w:tabs>
                <w:tab w:val="left" w:pos="426"/>
              </w:tabs>
              <w:spacing w:after="0"/>
              <w:jc w:val="both"/>
              <w:rPr>
                <w:szCs w:val="24"/>
              </w:rPr>
            </w:pPr>
            <w:r>
              <w:rPr>
                <w:szCs w:val="24"/>
              </w:rPr>
              <w:t>Anasınıfı</w:t>
            </w:r>
          </w:p>
        </w:tc>
        <w:tc>
          <w:tcPr>
            <w:tcW w:w="892" w:type="dxa"/>
            <w:shd w:val="clear" w:color="auto" w:fill="auto"/>
          </w:tcPr>
          <w:p w:rsidR="009C6C05" w:rsidRPr="00D41148" w:rsidRDefault="00C17FDC" w:rsidP="00D41148">
            <w:pPr>
              <w:tabs>
                <w:tab w:val="left" w:pos="426"/>
              </w:tabs>
              <w:spacing w:after="0"/>
              <w:jc w:val="both"/>
              <w:rPr>
                <w:szCs w:val="24"/>
              </w:rPr>
            </w:pPr>
            <w:r>
              <w:rPr>
                <w:szCs w:val="24"/>
              </w:rPr>
              <w:t>9</w:t>
            </w:r>
          </w:p>
        </w:tc>
        <w:tc>
          <w:tcPr>
            <w:tcW w:w="992" w:type="dxa"/>
            <w:shd w:val="clear" w:color="auto" w:fill="auto"/>
          </w:tcPr>
          <w:p w:rsidR="009C6C05" w:rsidRPr="00D41148" w:rsidRDefault="00C17FDC"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C17FDC"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24</w:t>
            </w:r>
          </w:p>
        </w:tc>
      </w:tr>
      <w:tr w:rsidR="00D5715B" w:rsidRPr="00D41148" w:rsidTr="00710994">
        <w:tc>
          <w:tcPr>
            <w:tcW w:w="1768" w:type="dxa"/>
            <w:shd w:val="clear" w:color="auto" w:fill="auto"/>
          </w:tcPr>
          <w:p w:rsidR="009C6C05" w:rsidRPr="00D41148" w:rsidRDefault="00433CB0" w:rsidP="00D41148">
            <w:pPr>
              <w:tabs>
                <w:tab w:val="left" w:pos="426"/>
              </w:tabs>
              <w:spacing w:after="0"/>
              <w:jc w:val="both"/>
              <w:rPr>
                <w:szCs w:val="24"/>
              </w:rPr>
            </w:pPr>
            <w:r>
              <w:rPr>
                <w:szCs w:val="24"/>
              </w:rPr>
              <w:t>1-A</w:t>
            </w:r>
          </w:p>
        </w:tc>
        <w:tc>
          <w:tcPr>
            <w:tcW w:w="892" w:type="dxa"/>
            <w:shd w:val="clear" w:color="auto" w:fill="auto"/>
          </w:tcPr>
          <w:p w:rsidR="009C6C05" w:rsidRPr="00D41148" w:rsidRDefault="00C17FDC" w:rsidP="00D41148">
            <w:pPr>
              <w:tabs>
                <w:tab w:val="left" w:pos="426"/>
              </w:tabs>
              <w:spacing w:after="0"/>
              <w:jc w:val="both"/>
              <w:rPr>
                <w:szCs w:val="24"/>
              </w:rPr>
            </w:pPr>
            <w:r>
              <w:rPr>
                <w:szCs w:val="24"/>
              </w:rPr>
              <w:t>10</w:t>
            </w:r>
          </w:p>
        </w:tc>
        <w:tc>
          <w:tcPr>
            <w:tcW w:w="992" w:type="dxa"/>
            <w:shd w:val="clear" w:color="auto" w:fill="auto"/>
          </w:tcPr>
          <w:p w:rsidR="009C6C05" w:rsidRPr="00D41148" w:rsidRDefault="00C17FDC"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D41148" w:rsidRDefault="00C17FDC"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20</w:t>
            </w:r>
          </w:p>
        </w:tc>
      </w:tr>
      <w:tr w:rsidR="00D5715B" w:rsidRPr="00D41148" w:rsidTr="00710994">
        <w:tc>
          <w:tcPr>
            <w:tcW w:w="1768" w:type="dxa"/>
            <w:shd w:val="clear" w:color="auto" w:fill="auto"/>
          </w:tcPr>
          <w:p w:rsidR="009C6C05" w:rsidRPr="00D41148" w:rsidRDefault="00433CB0" w:rsidP="00D41148">
            <w:pPr>
              <w:tabs>
                <w:tab w:val="left" w:pos="426"/>
              </w:tabs>
              <w:spacing w:after="0"/>
              <w:jc w:val="both"/>
              <w:rPr>
                <w:szCs w:val="24"/>
              </w:rPr>
            </w:pPr>
            <w:r>
              <w:rPr>
                <w:szCs w:val="24"/>
              </w:rPr>
              <w:t>2-A</w:t>
            </w:r>
          </w:p>
        </w:tc>
        <w:tc>
          <w:tcPr>
            <w:tcW w:w="892" w:type="dxa"/>
            <w:shd w:val="clear" w:color="auto" w:fill="auto"/>
          </w:tcPr>
          <w:p w:rsidR="009C6C05" w:rsidRPr="00D41148" w:rsidRDefault="00C17FDC" w:rsidP="00D41148">
            <w:pPr>
              <w:tabs>
                <w:tab w:val="left" w:pos="426"/>
              </w:tabs>
              <w:spacing w:after="0"/>
              <w:jc w:val="both"/>
              <w:rPr>
                <w:szCs w:val="24"/>
              </w:rPr>
            </w:pPr>
            <w:r>
              <w:rPr>
                <w:szCs w:val="24"/>
              </w:rPr>
              <w:t>9</w:t>
            </w:r>
          </w:p>
        </w:tc>
        <w:tc>
          <w:tcPr>
            <w:tcW w:w="992" w:type="dxa"/>
            <w:shd w:val="clear" w:color="auto" w:fill="auto"/>
          </w:tcPr>
          <w:p w:rsidR="009C6C05" w:rsidRPr="00D41148" w:rsidRDefault="00C17FDC"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9C6C05" w:rsidRPr="00D41148" w:rsidRDefault="00C17FDC"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16</w:t>
            </w:r>
          </w:p>
        </w:tc>
      </w:tr>
      <w:tr w:rsidR="00D5715B" w:rsidRPr="00D41148" w:rsidTr="00710994">
        <w:tc>
          <w:tcPr>
            <w:tcW w:w="1768" w:type="dxa"/>
            <w:shd w:val="clear" w:color="auto" w:fill="auto"/>
          </w:tcPr>
          <w:p w:rsidR="009C6C05" w:rsidRPr="00D41148" w:rsidRDefault="00433CB0" w:rsidP="00D41148">
            <w:pPr>
              <w:tabs>
                <w:tab w:val="left" w:pos="426"/>
              </w:tabs>
              <w:spacing w:after="0"/>
              <w:jc w:val="both"/>
              <w:rPr>
                <w:szCs w:val="24"/>
              </w:rPr>
            </w:pPr>
            <w:r>
              <w:rPr>
                <w:szCs w:val="24"/>
              </w:rPr>
              <w:t>2-B</w:t>
            </w:r>
          </w:p>
        </w:tc>
        <w:tc>
          <w:tcPr>
            <w:tcW w:w="892" w:type="dxa"/>
            <w:shd w:val="clear" w:color="auto" w:fill="auto"/>
          </w:tcPr>
          <w:p w:rsidR="009C6C05" w:rsidRPr="00D41148" w:rsidRDefault="00C17FDC" w:rsidP="00D41148">
            <w:pPr>
              <w:tabs>
                <w:tab w:val="left" w:pos="426"/>
              </w:tabs>
              <w:spacing w:after="0"/>
              <w:jc w:val="both"/>
              <w:rPr>
                <w:szCs w:val="24"/>
              </w:rPr>
            </w:pPr>
            <w:r>
              <w:rPr>
                <w:szCs w:val="24"/>
              </w:rPr>
              <w:t>7</w:t>
            </w:r>
          </w:p>
        </w:tc>
        <w:tc>
          <w:tcPr>
            <w:tcW w:w="992" w:type="dxa"/>
            <w:shd w:val="clear" w:color="auto" w:fill="auto"/>
          </w:tcPr>
          <w:p w:rsidR="009C6C05" w:rsidRPr="00D41148" w:rsidRDefault="00C17FDC"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9C6C05" w:rsidRPr="00D41148" w:rsidRDefault="00C17FDC" w:rsidP="00D41148">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19</w:t>
            </w:r>
          </w:p>
        </w:tc>
      </w:tr>
      <w:tr w:rsidR="00D5715B" w:rsidRPr="00D41148" w:rsidTr="00710994">
        <w:tc>
          <w:tcPr>
            <w:tcW w:w="1768" w:type="dxa"/>
            <w:shd w:val="clear" w:color="auto" w:fill="auto"/>
          </w:tcPr>
          <w:p w:rsidR="009C6C05" w:rsidRPr="00D41148" w:rsidRDefault="00433CB0" w:rsidP="00D41148">
            <w:pPr>
              <w:tabs>
                <w:tab w:val="left" w:pos="426"/>
              </w:tabs>
              <w:spacing w:after="0"/>
              <w:jc w:val="both"/>
              <w:rPr>
                <w:szCs w:val="24"/>
              </w:rPr>
            </w:pPr>
            <w:r>
              <w:rPr>
                <w:szCs w:val="24"/>
              </w:rPr>
              <w:t>3-A</w:t>
            </w:r>
          </w:p>
        </w:tc>
        <w:tc>
          <w:tcPr>
            <w:tcW w:w="892" w:type="dxa"/>
            <w:shd w:val="clear" w:color="auto" w:fill="auto"/>
          </w:tcPr>
          <w:p w:rsidR="009C6C05" w:rsidRPr="00D41148" w:rsidRDefault="00C17FDC" w:rsidP="00D41148">
            <w:pPr>
              <w:tabs>
                <w:tab w:val="left" w:pos="426"/>
              </w:tabs>
              <w:spacing w:after="0"/>
              <w:jc w:val="both"/>
              <w:rPr>
                <w:szCs w:val="24"/>
              </w:rPr>
            </w:pPr>
            <w:r>
              <w:rPr>
                <w:szCs w:val="24"/>
              </w:rPr>
              <w:t>4</w:t>
            </w:r>
          </w:p>
        </w:tc>
        <w:tc>
          <w:tcPr>
            <w:tcW w:w="992" w:type="dxa"/>
            <w:shd w:val="clear" w:color="auto" w:fill="auto"/>
          </w:tcPr>
          <w:p w:rsidR="009C6C05" w:rsidRPr="00D41148" w:rsidRDefault="00C17FDC"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C17FDC" w:rsidP="00D41148">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7FDC" w:rsidP="00D41148">
            <w:pPr>
              <w:tabs>
                <w:tab w:val="left" w:pos="426"/>
              </w:tabs>
              <w:spacing w:after="0"/>
              <w:jc w:val="both"/>
              <w:rPr>
                <w:szCs w:val="24"/>
              </w:rPr>
            </w:pPr>
            <w:r>
              <w:rPr>
                <w:szCs w:val="24"/>
              </w:rPr>
              <w:t>18</w:t>
            </w:r>
          </w:p>
        </w:tc>
      </w:tr>
      <w:tr w:rsidR="00D5715B" w:rsidRPr="00D41148" w:rsidTr="00710994">
        <w:tc>
          <w:tcPr>
            <w:tcW w:w="1768" w:type="dxa"/>
            <w:shd w:val="clear" w:color="auto" w:fill="auto"/>
          </w:tcPr>
          <w:p w:rsidR="009C6C05" w:rsidRPr="00D41148" w:rsidRDefault="00433CB0" w:rsidP="00D41148">
            <w:pPr>
              <w:tabs>
                <w:tab w:val="left" w:pos="426"/>
              </w:tabs>
              <w:spacing w:after="0"/>
              <w:jc w:val="both"/>
              <w:rPr>
                <w:szCs w:val="24"/>
              </w:rPr>
            </w:pPr>
            <w:r>
              <w:rPr>
                <w:szCs w:val="24"/>
              </w:rPr>
              <w:t>3-B</w:t>
            </w:r>
          </w:p>
        </w:tc>
        <w:tc>
          <w:tcPr>
            <w:tcW w:w="892" w:type="dxa"/>
            <w:shd w:val="clear" w:color="auto" w:fill="auto"/>
          </w:tcPr>
          <w:p w:rsidR="009C6C05" w:rsidRPr="00D41148" w:rsidRDefault="00C17FDC" w:rsidP="00D41148">
            <w:pPr>
              <w:tabs>
                <w:tab w:val="left" w:pos="426"/>
              </w:tabs>
              <w:spacing w:after="0"/>
              <w:jc w:val="both"/>
              <w:rPr>
                <w:szCs w:val="24"/>
              </w:rPr>
            </w:pPr>
            <w:r>
              <w:rPr>
                <w:szCs w:val="24"/>
              </w:rPr>
              <w:t>3</w:t>
            </w:r>
          </w:p>
        </w:tc>
        <w:tc>
          <w:tcPr>
            <w:tcW w:w="992" w:type="dxa"/>
            <w:shd w:val="clear" w:color="auto" w:fill="auto"/>
          </w:tcPr>
          <w:p w:rsidR="009C6C05" w:rsidRPr="00D41148" w:rsidRDefault="00C17FDC"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C17FDC" w:rsidP="00D41148">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433CB0" w:rsidP="00D41148">
            <w:pPr>
              <w:tabs>
                <w:tab w:val="left" w:pos="426"/>
              </w:tabs>
              <w:spacing w:after="0"/>
              <w:jc w:val="both"/>
              <w:rPr>
                <w:szCs w:val="24"/>
              </w:rPr>
            </w:pPr>
            <w:r>
              <w:rPr>
                <w:szCs w:val="24"/>
              </w:rPr>
              <w:t>4-A</w:t>
            </w:r>
          </w:p>
        </w:tc>
        <w:tc>
          <w:tcPr>
            <w:tcW w:w="892" w:type="dxa"/>
            <w:shd w:val="clear" w:color="auto" w:fill="auto"/>
          </w:tcPr>
          <w:p w:rsidR="009C6C05" w:rsidRPr="00D41148" w:rsidRDefault="00C17FDC" w:rsidP="00D41148">
            <w:pPr>
              <w:tabs>
                <w:tab w:val="left" w:pos="426"/>
              </w:tabs>
              <w:spacing w:after="0"/>
              <w:jc w:val="both"/>
              <w:rPr>
                <w:szCs w:val="24"/>
              </w:rPr>
            </w:pPr>
            <w:r>
              <w:rPr>
                <w:szCs w:val="24"/>
              </w:rPr>
              <w:t>9</w:t>
            </w:r>
          </w:p>
        </w:tc>
        <w:tc>
          <w:tcPr>
            <w:tcW w:w="992" w:type="dxa"/>
            <w:shd w:val="clear" w:color="auto" w:fill="auto"/>
          </w:tcPr>
          <w:p w:rsidR="009C6C05" w:rsidRPr="00D41148" w:rsidRDefault="00C17FDC"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C17FDC"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223195" w:rsidRDefault="00223195" w:rsidP="009C6C05">
      <w:pPr>
        <w:pStyle w:val="Balk3"/>
      </w:pPr>
    </w:p>
    <w:p w:rsidR="00223195" w:rsidRDefault="00223195" w:rsidP="009C6C05">
      <w:pPr>
        <w:pStyle w:val="Balk3"/>
      </w:pPr>
    </w:p>
    <w:p w:rsidR="007C4BA0" w:rsidRDefault="007C4BA0" w:rsidP="009C6C05">
      <w:pPr>
        <w:pStyle w:val="Balk3"/>
      </w:pPr>
    </w:p>
    <w:p w:rsidR="007C4BA0" w:rsidRPr="007C4BA0" w:rsidRDefault="007C4BA0" w:rsidP="007C4BA0"/>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6418CA" w:rsidRDefault="006418CA" w:rsidP="009C6C05">
      <w:pPr>
        <w:rPr>
          <w:b/>
        </w:rPr>
      </w:pPr>
    </w:p>
    <w:p w:rsidR="006418CA" w:rsidRDefault="006418CA" w:rsidP="009C6C05">
      <w:pPr>
        <w:rPr>
          <w:b/>
        </w:rPr>
      </w:pP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C17FDC" w:rsidP="009C6C05">
            <w:r>
              <w:t>14</w:t>
            </w:r>
          </w:p>
        </w:tc>
        <w:tc>
          <w:tcPr>
            <w:tcW w:w="4715" w:type="dxa"/>
            <w:shd w:val="clear" w:color="auto" w:fill="auto"/>
          </w:tcPr>
          <w:p w:rsidR="009C6C05" w:rsidRDefault="009C6C05" w:rsidP="009C6C05">
            <w:r>
              <w:t>TV Sayısı</w:t>
            </w:r>
          </w:p>
        </w:tc>
        <w:tc>
          <w:tcPr>
            <w:tcW w:w="2358" w:type="dxa"/>
            <w:shd w:val="clear" w:color="auto" w:fill="auto"/>
          </w:tcPr>
          <w:p w:rsidR="009C6C05" w:rsidRDefault="00C17FDC"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C17FDC" w:rsidP="009C6C05">
            <w:r>
              <w:t>12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C17FDC"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C17FDC" w:rsidP="009C6C05">
            <w:r>
              <w:t>2</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C17FDC"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892839"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892839" w:rsidP="009C6C05">
            <w:r>
              <w:t>8 Mbit</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7C4BA0" w:rsidRDefault="007C4BA0" w:rsidP="004962D0">
      <w:pPr>
        <w:pStyle w:val="Balk3"/>
      </w:pPr>
    </w:p>
    <w:p w:rsidR="007C4BA0" w:rsidRDefault="007C4BA0" w:rsidP="004962D0">
      <w:pPr>
        <w:pStyle w:val="Balk3"/>
      </w:pPr>
    </w:p>
    <w:p w:rsidR="007C4BA0" w:rsidRDefault="007C4BA0" w:rsidP="004962D0">
      <w:pPr>
        <w:pStyle w:val="Balk3"/>
      </w:pPr>
    </w:p>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7C4BA0" w:rsidP="009C6C05">
            <w:r>
              <w:t>15000</w:t>
            </w:r>
          </w:p>
        </w:tc>
        <w:tc>
          <w:tcPr>
            <w:tcW w:w="2357" w:type="dxa"/>
            <w:shd w:val="clear" w:color="auto" w:fill="auto"/>
          </w:tcPr>
          <w:p w:rsidR="004962D0" w:rsidRDefault="007C4BA0" w:rsidP="009C6C05">
            <w:r>
              <w:t>15000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7C4BA0" w:rsidP="009C6C05">
            <w:r>
              <w:t>12000</w:t>
            </w:r>
          </w:p>
        </w:tc>
        <w:tc>
          <w:tcPr>
            <w:tcW w:w="2357" w:type="dxa"/>
            <w:shd w:val="clear" w:color="auto" w:fill="auto"/>
          </w:tcPr>
          <w:p w:rsidR="004962D0" w:rsidRDefault="007C4BA0" w:rsidP="009C6C05">
            <w:r>
              <w:t>12000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9" w:name="_Toc531097536"/>
      <w:bookmarkStart w:id="30" w:name="_Toc416085140"/>
      <w:r w:rsidRPr="00A47F2F">
        <w:lastRenderedPageBreak/>
        <w:t>PAYDAŞ ANALİZİ</w:t>
      </w:r>
      <w:bookmarkEnd w:id="29"/>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542326"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31"/>
      <w:r>
        <w:t>verilmiştir</w:t>
      </w:r>
      <w:commentRangeEnd w:id="31"/>
      <w:r w:rsidR="00373590">
        <w:rPr>
          <w:rStyle w:val="AklamaBavurusu"/>
        </w:rPr>
        <w:commentReference w:id="31"/>
      </w:r>
      <w:r w:rsidR="00373590">
        <w:t xml:space="preserve"> </w:t>
      </w:r>
      <w:r w:rsidR="00373590" w:rsidRPr="00373590">
        <w:rPr>
          <w:highlight w:val="yellow"/>
        </w:rPr>
        <w:t>*</w:t>
      </w:r>
      <w:r w:rsidR="00373590">
        <w:t xml:space="preserve"> </w:t>
      </w:r>
      <w:r>
        <w:t xml:space="preserve">: </w:t>
      </w:r>
    </w:p>
    <w:p w:rsidR="00223195" w:rsidRDefault="00223195" w:rsidP="00373590">
      <w:pPr>
        <w:pStyle w:val="Balk3"/>
      </w:pPr>
    </w:p>
    <w:p w:rsidR="00223195" w:rsidRDefault="00223195" w:rsidP="00223195"/>
    <w:p w:rsidR="007C4BA0" w:rsidRPr="00223195" w:rsidRDefault="007C4BA0" w:rsidP="00223195"/>
    <w:p w:rsidR="00223195" w:rsidRPr="00223195" w:rsidRDefault="00373590" w:rsidP="00223195">
      <w:pPr>
        <w:pStyle w:val="Balk3"/>
      </w:pPr>
      <w:r>
        <w:lastRenderedPageBreak/>
        <w:t>Öğrenci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223195" w:rsidRPr="00431961" w:rsidTr="00223195">
        <w:trPr>
          <w:trHeight w:val="260"/>
        </w:trPr>
        <w:tc>
          <w:tcPr>
            <w:tcW w:w="992" w:type="dxa"/>
            <w:vMerge w:val="restart"/>
            <w:vAlign w:val="center"/>
          </w:tcPr>
          <w:p w:rsidR="00223195" w:rsidRPr="00431961" w:rsidRDefault="00223195" w:rsidP="00223195">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rsidR="00223195" w:rsidRPr="00431961" w:rsidRDefault="00223195" w:rsidP="00223195">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223195" w:rsidRPr="00431961" w:rsidRDefault="00223195" w:rsidP="00223195">
            <w:pPr>
              <w:pStyle w:val="GvdeMetni2"/>
              <w:jc w:val="center"/>
              <w:rPr>
                <w:rFonts w:ascii="Times New Roman" w:hAnsi="Times New Roman"/>
                <w:b/>
              </w:rPr>
            </w:pPr>
            <w:r w:rsidRPr="00431961">
              <w:rPr>
                <w:rFonts w:ascii="Times New Roman" w:hAnsi="Times New Roman"/>
                <w:b/>
              </w:rPr>
              <w:t>KATILMA DERECESİ</w:t>
            </w:r>
          </w:p>
        </w:tc>
      </w:tr>
      <w:tr w:rsidR="00223195" w:rsidRPr="00431961" w:rsidTr="00223195">
        <w:trPr>
          <w:cantSplit/>
          <w:trHeight w:val="1807"/>
        </w:trPr>
        <w:tc>
          <w:tcPr>
            <w:tcW w:w="992" w:type="dxa"/>
            <w:vMerge/>
          </w:tcPr>
          <w:p w:rsidR="00223195" w:rsidRPr="00431961" w:rsidRDefault="00223195" w:rsidP="00223195">
            <w:pPr>
              <w:pStyle w:val="GvdeMetni2"/>
              <w:rPr>
                <w:rFonts w:ascii="Times New Roman" w:hAnsi="Times New Roman"/>
                <w:b/>
              </w:rPr>
            </w:pPr>
          </w:p>
        </w:tc>
        <w:tc>
          <w:tcPr>
            <w:tcW w:w="9292" w:type="dxa"/>
            <w:vMerge/>
            <w:shd w:val="clear" w:color="auto" w:fill="auto"/>
          </w:tcPr>
          <w:p w:rsidR="00223195" w:rsidRPr="00431961" w:rsidRDefault="00223195" w:rsidP="00223195">
            <w:pPr>
              <w:pStyle w:val="GvdeMetni2"/>
              <w:rPr>
                <w:rFonts w:ascii="Times New Roman" w:hAnsi="Times New Roman"/>
                <w:b/>
              </w:rPr>
            </w:pPr>
          </w:p>
        </w:tc>
        <w:tc>
          <w:tcPr>
            <w:tcW w:w="1056" w:type="dxa"/>
            <w:shd w:val="clear" w:color="auto" w:fill="auto"/>
            <w:textDirection w:val="tbRl"/>
          </w:tcPr>
          <w:p w:rsidR="00223195" w:rsidRPr="00431961" w:rsidRDefault="00223195" w:rsidP="00223195">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223195" w:rsidRPr="00431961" w:rsidRDefault="00223195" w:rsidP="00223195">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223195" w:rsidRPr="00431961" w:rsidRDefault="00223195" w:rsidP="00223195">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223195" w:rsidRPr="00431961" w:rsidRDefault="00223195" w:rsidP="00223195">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223195" w:rsidRPr="00431961" w:rsidRDefault="00223195" w:rsidP="00223195">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223195" w:rsidRPr="00431961" w:rsidTr="00223195">
        <w:trPr>
          <w:trHeight w:val="234"/>
        </w:trPr>
        <w:tc>
          <w:tcPr>
            <w:tcW w:w="992" w:type="dxa"/>
          </w:tcPr>
          <w:p w:rsidR="00223195" w:rsidRPr="003A42B1" w:rsidRDefault="00223195" w:rsidP="00223195">
            <w:pPr>
              <w:rPr>
                <w:color w:val="000000"/>
                <w:shd w:val="clear" w:color="auto" w:fill="FFFFFF"/>
              </w:rPr>
            </w:pPr>
            <w:r w:rsidRPr="003A42B1">
              <w:rPr>
                <w:color w:val="000000"/>
                <w:shd w:val="clear" w:color="auto" w:fill="FFFFFF"/>
              </w:rPr>
              <w:t>1</w:t>
            </w:r>
          </w:p>
        </w:tc>
        <w:tc>
          <w:tcPr>
            <w:tcW w:w="9292" w:type="dxa"/>
            <w:shd w:val="clear" w:color="auto" w:fill="auto"/>
          </w:tcPr>
          <w:p w:rsidR="00223195" w:rsidRPr="003A42B1" w:rsidRDefault="00223195" w:rsidP="00223195">
            <w:pPr>
              <w:rPr>
                <w:color w:val="000000"/>
                <w:shd w:val="clear" w:color="auto" w:fill="FFFFFF"/>
              </w:rPr>
            </w:pPr>
            <w:r w:rsidRPr="003A42B1">
              <w:rPr>
                <w:color w:val="000000"/>
                <w:shd w:val="clear" w:color="auto" w:fill="FFFFFF"/>
              </w:rPr>
              <w:t>Öğretmenlerimle ihtiyaç duyduğumda rahatlıkla görüşebilirim.</w:t>
            </w:r>
          </w:p>
        </w:tc>
        <w:tc>
          <w:tcPr>
            <w:tcW w:w="1056" w:type="dxa"/>
            <w:shd w:val="clear" w:color="auto" w:fill="auto"/>
          </w:tcPr>
          <w:p w:rsidR="00223195" w:rsidRPr="00431961" w:rsidRDefault="00223195" w:rsidP="00223195">
            <w:pPr>
              <w:pStyle w:val="GvdeMetni2"/>
              <w:rPr>
                <w:rFonts w:ascii="Times New Roman" w:hAnsi="Times New Roman"/>
              </w:rPr>
            </w:pPr>
          </w:p>
        </w:tc>
        <w:tc>
          <w:tcPr>
            <w:tcW w:w="708" w:type="dxa"/>
            <w:shd w:val="clear" w:color="auto" w:fill="auto"/>
          </w:tcPr>
          <w:p w:rsidR="00223195" w:rsidRPr="00431961" w:rsidRDefault="00223195" w:rsidP="00223195">
            <w:pPr>
              <w:pStyle w:val="GvdeMetni2"/>
              <w:rPr>
                <w:rFonts w:ascii="Times New Roman" w:hAnsi="Times New Roman"/>
              </w:rPr>
            </w:pPr>
          </w:p>
        </w:tc>
        <w:tc>
          <w:tcPr>
            <w:tcW w:w="709" w:type="dxa"/>
            <w:shd w:val="clear" w:color="auto" w:fill="auto"/>
          </w:tcPr>
          <w:p w:rsidR="00223195" w:rsidRPr="00431961" w:rsidRDefault="00223195" w:rsidP="00223195">
            <w:pPr>
              <w:pStyle w:val="GvdeMetni2"/>
              <w:rPr>
                <w:rFonts w:ascii="Times New Roman" w:hAnsi="Times New Roman"/>
              </w:rPr>
            </w:pPr>
          </w:p>
        </w:tc>
        <w:tc>
          <w:tcPr>
            <w:tcW w:w="851" w:type="dxa"/>
            <w:shd w:val="clear" w:color="auto" w:fill="auto"/>
          </w:tcPr>
          <w:p w:rsidR="00223195" w:rsidRPr="00431961" w:rsidRDefault="00223195" w:rsidP="00223195">
            <w:pPr>
              <w:pStyle w:val="GvdeMetni2"/>
              <w:rPr>
                <w:rFonts w:ascii="Times New Roman" w:hAnsi="Times New Roman"/>
              </w:rPr>
            </w:pPr>
          </w:p>
        </w:tc>
        <w:tc>
          <w:tcPr>
            <w:tcW w:w="953" w:type="dxa"/>
            <w:shd w:val="clear" w:color="auto" w:fill="auto"/>
          </w:tcPr>
          <w:p w:rsidR="00223195" w:rsidRPr="00431961" w:rsidRDefault="00223195" w:rsidP="00223195">
            <w:pPr>
              <w:pStyle w:val="GvdeMetni2"/>
              <w:rPr>
                <w:rFonts w:ascii="Times New Roman" w:hAnsi="Times New Roman"/>
              </w:rPr>
            </w:pPr>
          </w:p>
        </w:tc>
      </w:tr>
      <w:tr w:rsidR="00223195" w:rsidRPr="00431961" w:rsidTr="00223195">
        <w:trPr>
          <w:trHeight w:val="260"/>
        </w:trPr>
        <w:tc>
          <w:tcPr>
            <w:tcW w:w="992" w:type="dxa"/>
          </w:tcPr>
          <w:p w:rsidR="00223195" w:rsidRPr="003A42B1" w:rsidRDefault="00223195" w:rsidP="00223195">
            <w:pPr>
              <w:rPr>
                <w:color w:val="000000"/>
                <w:shd w:val="clear" w:color="auto" w:fill="FFFFFF"/>
              </w:rPr>
            </w:pPr>
            <w:r w:rsidRPr="003A42B1">
              <w:rPr>
                <w:color w:val="000000"/>
                <w:shd w:val="clear" w:color="auto" w:fill="FFFFFF"/>
              </w:rPr>
              <w:t>2</w:t>
            </w:r>
          </w:p>
        </w:tc>
        <w:tc>
          <w:tcPr>
            <w:tcW w:w="9292" w:type="dxa"/>
            <w:shd w:val="clear" w:color="auto" w:fill="auto"/>
          </w:tcPr>
          <w:p w:rsidR="00223195" w:rsidRPr="003A42B1" w:rsidRDefault="00223195" w:rsidP="00223195">
            <w:pPr>
              <w:rPr>
                <w:color w:val="000000"/>
                <w:shd w:val="clear" w:color="auto" w:fill="FFFFFF"/>
              </w:rPr>
            </w:pPr>
            <w:r w:rsidRPr="003A42B1">
              <w:rPr>
                <w:color w:val="000000"/>
                <w:shd w:val="clear" w:color="auto" w:fill="FFFFFF"/>
              </w:rPr>
              <w:t>Okul müdürü ile ihtiyaç duyduğumda rahatlıkla konuşabiliyorum.</w:t>
            </w:r>
          </w:p>
        </w:tc>
        <w:tc>
          <w:tcPr>
            <w:tcW w:w="1056" w:type="dxa"/>
            <w:shd w:val="clear" w:color="auto" w:fill="auto"/>
          </w:tcPr>
          <w:p w:rsidR="00223195" w:rsidRPr="00431961" w:rsidRDefault="00223195" w:rsidP="00223195">
            <w:pPr>
              <w:pStyle w:val="GvdeMetni2"/>
              <w:rPr>
                <w:rFonts w:ascii="Times New Roman" w:hAnsi="Times New Roman"/>
              </w:rPr>
            </w:pPr>
          </w:p>
        </w:tc>
        <w:tc>
          <w:tcPr>
            <w:tcW w:w="708" w:type="dxa"/>
            <w:shd w:val="clear" w:color="auto" w:fill="auto"/>
          </w:tcPr>
          <w:p w:rsidR="00223195" w:rsidRPr="00431961" w:rsidRDefault="00223195" w:rsidP="00223195">
            <w:pPr>
              <w:pStyle w:val="GvdeMetni2"/>
              <w:rPr>
                <w:rFonts w:ascii="Times New Roman" w:hAnsi="Times New Roman"/>
              </w:rPr>
            </w:pPr>
          </w:p>
        </w:tc>
        <w:tc>
          <w:tcPr>
            <w:tcW w:w="709" w:type="dxa"/>
            <w:shd w:val="clear" w:color="auto" w:fill="auto"/>
          </w:tcPr>
          <w:p w:rsidR="00223195" w:rsidRPr="00431961" w:rsidRDefault="00223195" w:rsidP="00223195">
            <w:pPr>
              <w:pStyle w:val="GvdeMetni2"/>
              <w:rPr>
                <w:rFonts w:ascii="Times New Roman" w:hAnsi="Times New Roman"/>
              </w:rPr>
            </w:pPr>
          </w:p>
        </w:tc>
        <w:tc>
          <w:tcPr>
            <w:tcW w:w="851" w:type="dxa"/>
            <w:shd w:val="clear" w:color="auto" w:fill="auto"/>
          </w:tcPr>
          <w:p w:rsidR="00223195" w:rsidRPr="00431961" w:rsidRDefault="00223195" w:rsidP="00223195">
            <w:pPr>
              <w:pStyle w:val="GvdeMetni2"/>
              <w:rPr>
                <w:rFonts w:ascii="Times New Roman" w:hAnsi="Times New Roman"/>
              </w:rPr>
            </w:pPr>
          </w:p>
        </w:tc>
        <w:tc>
          <w:tcPr>
            <w:tcW w:w="953" w:type="dxa"/>
            <w:shd w:val="clear" w:color="auto" w:fill="auto"/>
          </w:tcPr>
          <w:p w:rsidR="00223195" w:rsidRPr="00431961" w:rsidRDefault="00223195" w:rsidP="00223195">
            <w:pPr>
              <w:pStyle w:val="GvdeMetni2"/>
              <w:rPr>
                <w:rFonts w:ascii="Times New Roman" w:hAnsi="Times New Roman"/>
              </w:rPr>
            </w:pPr>
          </w:p>
        </w:tc>
      </w:tr>
      <w:tr w:rsidR="00223195" w:rsidRPr="00431961" w:rsidTr="00223195">
        <w:trPr>
          <w:trHeight w:val="282"/>
        </w:trPr>
        <w:tc>
          <w:tcPr>
            <w:tcW w:w="992" w:type="dxa"/>
          </w:tcPr>
          <w:p w:rsidR="00223195" w:rsidRPr="003A42B1" w:rsidRDefault="00223195" w:rsidP="00223195">
            <w:pPr>
              <w:rPr>
                <w:color w:val="000000"/>
                <w:shd w:val="clear" w:color="auto" w:fill="FFFFFF"/>
              </w:rPr>
            </w:pPr>
            <w:r w:rsidRPr="003A42B1">
              <w:rPr>
                <w:color w:val="000000"/>
                <w:shd w:val="clear" w:color="auto" w:fill="FFFFFF"/>
              </w:rPr>
              <w:t>3</w:t>
            </w:r>
          </w:p>
        </w:tc>
        <w:tc>
          <w:tcPr>
            <w:tcW w:w="9292" w:type="dxa"/>
            <w:shd w:val="clear" w:color="auto" w:fill="auto"/>
          </w:tcPr>
          <w:p w:rsidR="00223195" w:rsidRPr="003A42B1" w:rsidRDefault="00223195" w:rsidP="00223195">
            <w:pPr>
              <w:rPr>
                <w:color w:val="000000"/>
                <w:shd w:val="clear" w:color="auto" w:fill="FFFFFF"/>
              </w:rPr>
            </w:pPr>
            <w:r w:rsidRPr="003A42B1">
              <w:rPr>
                <w:color w:val="000000"/>
                <w:shd w:val="clear" w:color="auto" w:fill="FFFFFF"/>
              </w:rPr>
              <w:t>Okulun rehberlik servisinden yeterince yararlanabiliyorum.</w:t>
            </w:r>
          </w:p>
        </w:tc>
        <w:tc>
          <w:tcPr>
            <w:tcW w:w="1056" w:type="dxa"/>
            <w:shd w:val="clear" w:color="auto" w:fill="auto"/>
          </w:tcPr>
          <w:p w:rsidR="00223195" w:rsidRPr="00431961" w:rsidRDefault="00223195" w:rsidP="00223195">
            <w:pPr>
              <w:pStyle w:val="GvdeMetni2"/>
              <w:rPr>
                <w:rFonts w:ascii="Times New Roman" w:hAnsi="Times New Roman"/>
              </w:rPr>
            </w:pPr>
          </w:p>
        </w:tc>
        <w:tc>
          <w:tcPr>
            <w:tcW w:w="708" w:type="dxa"/>
            <w:shd w:val="clear" w:color="auto" w:fill="auto"/>
          </w:tcPr>
          <w:p w:rsidR="00223195" w:rsidRPr="00431961" w:rsidRDefault="00223195" w:rsidP="00223195">
            <w:pPr>
              <w:pStyle w:val="GvdeMetni2"/>
              <w:rPr>
                <w:rFonts w:ascii="Times New Roman" w:hAnsi="Times New Roman"/>
              </w:rPr>
            </w:pPr>
          </w:p>
        </w:tc>
        <w:tc>
          <w:tcPr>
            <w:tcW w:w="709" w:type="dxa"/>
            <w:shd w:val="clear" w:color="auto" w:fill="auto"/>
          </w:tcPr>
          <w:p w:rsidR="00223195" w:rsidRPr="00431961" w:rsidRDefault="00223195" w:rsidP="00223195">
            <w:pPr>
              <w:pStyle w:val="GvdeMetni2"/>
              <w:rPr>
                <w:rFonts w:ascii="Times New Roman" w:hAnsi="Times New Roman"/>
              </w:rPr>
            </w:pPr>
          </w:p>
        </w:tc>
        <w:tc>
          <w:tcPr>
            <w:tcW w:w="851" w:type="dxa"/>
            <w:shd w:val="clear" w:color="auto" w:fill="auto"/>
          </w:tcPr>
          <w:p w:rsidR="00223195" w:rsidRPr="00431961" w:rsidRDefault="00223195" w:rsidP="00223195">
            <w:pPr>
              <w:pStyle w:val="GvdeMetni2"/>
              <w:rPr>
                <w:rFonts w:ascii="Times New Roman" w:hAnsi="Times New Roman"/>
              </w:rPr>
            </w:pPr>
          </w:p>
        </w:tc>
        <w:tc>
          <w:tcPr>
            <w:tcW w:w="953" w:type="dxa"/>
            <w:shd w:val="clear" w:color="auto" w:fill="auto"/>
          </w:tcPr>
          <w:p w:rsidR="00223195" w:rsidRPr="00431961" w:rsidRDefault="00223195" w:rsidP="00223195">
            <w:pPr>
              <w:pStyle w:val="GvdeMetni2"/>
              <w:rPr>
                <w:rFonts w:ascii="Times New Roman" w:hAnsi="Times New Roman"/>
              </w:rPr>
            </w:pPr>
          </w:p>
        </w:tc>
      </w:tr>
      <w:tr w:rsidR="00223195" w:rsidRPr="00431961" w:rsidTr="00223195">
        <w:trPr>
          <w:trHeight w:val="260"/>
        </w:trPr>
        <w:tc>
          <w:tcPr>
            <w:tcW w:w="992" w:type="dxa"/>
          </w:tcPr>
          <w:p w:rsidR="00223195" w:rsidRPr="003A42B1" w:rsidRDefault="00223195" w:rsidP="00223195">
            <w:pPr>
              <w:rPr>
                <w:color w:val="000000"/>
                <w:shd w:val="clear" w:color="auto" w:fill="FFFFFF"/>
              </w:rPr>
            </w:pPr>
            <w:r w:rsidRPr="003A42B1">
              <w:rPr>
                <w:color w:val="000000"/>
                <w:shd w:val="clear" w:color="auto" w:fill="FFFFFF"/>
              </w:rPr>
              <w:t>4</w:t>
            </w:r>
          </w:p>
        </w:tc>
        <w:tc>
          <w:tcPr>
            <w:tcW w:w="9292" w:type="dxa"/>
            <w:shd w:val="clear" w:color="auto" w:fill="auto"/>
          </w:tcPr>
          <w:p w:rsidR="00223195" w:rsidRPr="003A42B1" w:rsidRDefault="00223195" w:rsidP="00223195">
            <w:pPr>
              <w:rPr>
                <w:color w:val="000000"/>
                <w:shd w:val="clear" w:color="auto" w:fill="FFFFFF"/>
              </w:rPr>
            </w:pPr>
            <w:r w:rsidRPr="003A42B1">
              <w:rPr>
                <w:color w:val="000000"/>
                <w:shd w:val="clear" w:color="auto" w:fill="FFFFFF"/>
              </w:rPr>
              <w:t>Okula ilettiğimiz öneri ve isteklerimiz dikkate alınır.</w:t>
            </w:r>
          </w:p>
        </w:tc>
        <w:tc>
          <w:tcPr>
            <w:tcW w:w="1056" w:type="dxa"/>
            <w:shd w:val="clear" w:color="auto" w:fill="auto"/>
          </w:tcPr>
          <w:p w:rsidR="00223195" w:rsidRPr="00431961" w:rsidRDefault="00223195" w:rsidP="00223195">
            <w:pPr>
              <w:pStyle w:val="GvdeMetni2"/>
              <w:rPr>
                <w:rFonts w:ascii="Times New Roman" w:hAnsi="Times New Roman"/>
              </w:rPr>
            </w:pPr>
          </w:p>
        </w:tc>
        <w:tc>
          <w:tcPr>
            <w:tcW w:w="708" w:type="dxa"/>
            <w:shd w:val="clear" w:color="auto" w:fill="auto"/>
          </w:tcPr>
          <w:p w:rsidR="00223195" w:rsidRPr="00431961" w:rsidRDefault="00223195" w:rsidP="00223195">
            <w:pPr>
              <w:pStyle w:val="GvdeMetni2"/>
              <w:rPr>
                <w:rFonts w:ascii="Times New Roman" w:hAnsi="Times New Roman"/>
              </w:rPr>
            </w:pPr>
          </w:p>
        </w:tc>
        <w:tc>
          <w:tcPr>
            <w:tcW w:w="709" w:type="dxa"/>
            <w:shd w:val="clear" w:color="auto" w:fill="auto"/>
          </w:tcPr>
          <w:p w:rsidR="00223195" w:rsidRPr="00431961" w:rsidRDefault="00223195" w:rsidP="00223195">
            <w:pPr>
              <w:pStyle w:val="GvdeMetni2"/>
              <w:rPr>
                <w:rFonts w:ascii="Times New Roman" w:hAnsi="Times New Roman"/>
              </w:rPr>
            </w:pPr>
          </w:p>
        </w:tc>
        <w:tc>
          <w:tcPr>
            <w:tcW w:w="851" w:type="dxa"/>
            <w:shd w:val="clear" w:color="auto" w:fill="auto"/>
          </w:tcPr>
          <w:p w:rsidR="00223195" w:rsidRPr="00431961" w:rsidRDefault="00223195" w:rsidP="00223195">
            <w:pPr>
              <w:pStyle w:val="GvdeMetni2"/>
              <w:rPr>
                <w:rFonts w:ascii="Times New Roman" w:hAnsi="Times New Roman"/>
              </w:rPr>
            </w:pPr>
          </w:p>
        </w:tc>
        <w:tc>
          <w:tcPr>
            <w:tcW w:w="953" w:type="dxa"/>
            <w:shd w:val="clear" w:color="auto" w:fill="auto"/>
          </w:tcPr>
          <w:p w:rsidR="00223195" w:rsidRPr="00431961" w:rsidRDefault="00223195" w:rsidP="00223195">
            <w:pPr>
              <w:pStyle w:val="GvdeMetni2"/>
              <w:rPr>
                <w:rFonts w:ascii="Times New Roman" w:hAnsi="Times New Roman"/>
              </w:rPr>
            </w:pPr>
          </w:p>
        </w:tc>
      </w:tr>
      <w:tr w:rsidR="00223195" w:rsidRPr="00431961" w:rsidTr="00223195">
        <w:trPr>
          <w:trHeight w:val="260"/>
        </w:trPr>
        <w:tc>
          <w:tcPr>
            <w:tcW w:w="992" w:type="dxa"/>
          </w:tcPr>
          <w:p w:rsidR="00223195" w:rsidRPr="003A42B1" w:rsidRDefault="00223195" w:rsidP="00223195">
            <w:pPr>
              <w:rPr>
                <w:color w:val="000000"/>
                <w:shd w:val="clear" w:color="auto" w:fill="FFFFFF"/>
              </w:rPr>
            </w:pPr>
            <w:r w:rsidRPr="003A42B1">
              <w:rPr>
                <w:color w:val="000000"/>
                <w:shd w:val="clear" w:color="auto" w:fill="FFFFFF"/>
              </w:rPr>
              <w:t>5</w:t>
            </w:r>
          </w:p>
        </w:tc>
        <w:tc>
          <w:tcPr>
            <w:tcW w:w="9292" w:type="dxa"/>
            <w:shd w:val="clear" w:color="auto" w:fill="auto"/>
          </w:tcPr>
          <w:p w:rsidR="00223195" w:rsidRPr="003A42B1" w:rsidRDefault="00223195" w:rsidP="00223195">
            <w:pPr>
              <w:rPr>
                <w:color w:val="000000"/>
                <w:shd w:val="clear" w:color="auto" w:fill="FFFFFF"/>
              </w:rPr>
            </w:pPr>
            <w:r w:rsidRPr="003A42B1">
              <w:rPr>
                <w:color w:val="000000"/>
                <w:shd w:val="clear" w:color="auto" w:fill="FFFFFF"/>
              </w:rPr>
              <w:t>Okulda kendimi güvende hissediyorum.</w:t>
            </w:r>
          </w:p>
        </w:tc>
        <w:tc>
          <w:tcPr>
            <w:tcW w:w="1056" w:type="dxa"/>
            <w:shd w:val="clear" w:color="auto" w:fill="auto"/>
          </w:tcPr>
          <w:p w:rsidR="00223195" w:rsidRPr="00431961" w:rsidRDefault="00223195" w:rsidP="00223195">
            <w:pPr>
              <w:pStyle w:val="GvdeMetni2"/>
              <w:rPr>
                <w:rFonts w:ascii="Times New Roman" w:hAnsi="Times New Roman"/>
              </w:rPr>
            </w:pPr>
          </w:p>
        </w:tc>
        <w:tc>
          <w:tcPr>
            <w:tcW w:w="708" w:type="dxa"/>
            <w:shd w:val="clear" w:color="auto" w:fill="auto"/>
          </w:tcPr>
          <w:p w:rsidR="00223195" w:rsidRPr="00431961" w:rsidRDefault="00223195" w:rsidP="00223195">
            <w:pPr>
              <w:pStyle w:val="GvdeMetni2"/>
              <w:rPr>
                <w:rFonts w:ascii="Times New Roman" w:hAnsi="Times New Roman"/>
              </w:rPr>
            </w:pPr>
          </w:p>
        </w:tc>
        <w:tc>
          <w:tcPr>
            <w:tcW w:w="709" w:type="dxa"/>
            <w:shd w:val="clear" w:color="auto" w:fill="auto"/>
          </w:tcPr>
          <w:p w:rsidR="00223195" w:rsidRPr="00431961" w:rsidRDefault="00223195" w:rsidP="00223195">
            <w:pPr>
              <w:pStyle w:val="GvdeMetni2"/>
              <w:rPr>
                <w:rFonts w:ascii="Times New Roman" w:hAnsi="Times New Roman"/>
              </w:rPr>
            </w:pPr>
          </w:p>
        </w:tc>
        <w:tc>
          <w:tcPr>
            <w:tcW w:w="851" w:type="dxa"/>
            <w:shd w:val="clear" w:color="auto" w:fill="auto"/>
          </w:tcPr>
          <w:p w:rsidR="00223195" w:rsidRPr="00431961" w:rsidRDefault="00223195" w:rsidP="00223195">
            <w:pPr>
              <w:pStyle w:val="GvdeMetni2"/>
              <w:rPr>
                <w:rFonts w:ascii="Times New Roman" w:hAnsi="Times New Roman"/>
              </w:rPr>
            </w:pPr>
          </w:p>
        </w:tc>
        <w:tc>
          <w:tcPr>
            <w:tcW w:w="953" w:type="dxa"/>
            <w:shd w:val="clear" w:color="auto" w:fill="auto"/>
          </w:tcPr>
          <w:p w:rsidR="00223195" w:rsidRPr="00431961" w:rsidRDefault="00223195" w:rsidP="00223195">
            <w:pPr>
              <w:pStyle w:val="GvdeMetni2"/>
              <w:rPr>
                <w:rFonts w:ascii="Times New Roman" w:hAnsi="Times New Roman"/>
              </w:rPr>
            </w:pPr>
          </w:p>
        </w:tc>
      </w:tr>
      <w:tr w:rsidR="00223195" w:rsidRPr="00431961" w:rsidTr="00223195">
        <w:trPr>
          <w:trHeight w:val="260"/>
        </w:trPr>
        <w:tc>
          <w:tcPr>
            <w:tcW w:w="992" w:type="dxa"/>
          </w:tcPr>
          <w:p w:rsidR="00223195" w:rsidRPr="003A42B1" w:rsidRDefault="00223195" w:rsidP="00223195">
            <w:pPr>
              <w:rPr>
                <w:color w:val="000000"/>
                <w:shd w:val="clear" w:color="auto" w:fill="FFFFFF"/>
              </w:rPr>
            </w:pPr>
            <w:r w:rsidRPr="003A42B1">
              <w:rPr>
                <w:color w:val="000000"/>
                <w:shd w:val="clear" w:color="auto" w:fill="FFFFFF"/>
              </w:rPr>
              <w:t>6</w:t>
            </w:r>
          </w:p>
        </w:tc>
        <w:tc>
          <w:tcPr>
            <w:tcW w:w="9292" w:type="dxa"/>
            <w:shd w:val="clear" w:color="auto" w:fill="auto"/>
          </w:tcPr>
          <w:p w:rsidR="00223195" w:rsidRPr="003A42B1" w:rsidRDefault="00223195" w:rsidP="00223195">
            <w:pPr>
              <w:rPr>
                <w:color w:val="000000"/>
                <w:shd w:val="clear" w:color="auto" w:fill="FFFFFF"/>
              </w:rPr>
            </w:pPr>
            <w:r w:rsidRPr="003A42B1">
              <w:rPr>
                <w:color w:val="000000"/>
                <w:shd w:val="clear" w:color="auto" w:fill="FFFFFF"/>
              </w:rPr>
              <w:t>Okulda öğrencilerle ilgili alınan kararlarda bizlerin görüşleri alınır.</w:t>
            </w:r>
          </w:p>
        </w:tc>
        <w:tc>
          <w:tcPr>
            <w:tcW w:w="1056" w:type="dxa"/>
            <w:shd w:val="clear" w:color="auto" w:fill="auto"/>
          </w:tcPr>
          <w:p w:rsidR="00223195" w:rsidRPr="00431961" w:rsidRDefault="00223195" w:rsidP="00223195">
            <w:pPr>
              <w:pStyle w:val="GvdeMetni2"/>
              <w:rPr>
                <w:rFonts w:ascii="Times New Roman" w:hAnsi="Times New Roman"/>
              </w:rPr>
            </w:pPr>
          </w:p>
        </w:tc>
        <w:tc>
          <w:tcPr>
            <w:tcW w:w="708" w:type="dxa"/>
            <w:shd w:val="clear" w:color="auto" w:fill="auto"/>
          </w:tcPr>
          <w:p w:rsidR="00223195" w:rsidRPr="00431961" w:rsidRDefault="00223195" w:rsidP="00223195">
            <w:pPr>
              <w:pStyle w:val="GvdeMetni2"/>
              <w:rPr>
                <w:rFonts w:ascii="Times New Roman" w:hAnsi="Times New Roman"/>
              </w:rPr>
            </w:pPr>
          </w:p>
        </w:tc>
        <w:tc>
          <w:tcPr>
            <w:tcW w:w="709" w:type="dxa"/>
            <w:shd w:val="clear" w:color="auto" w:fill="auto"/>
          </w:tcPr>
          <w:p w:rsidR="00223195" w:rsidRPr="00431961" w:rsidRDefault="00223195" w:rsidP="00223195">
            <w:pPr>
              <w:pStyle w:val="GvdeMetni2"/>
              <w:rPr>
                <w:rFonts w:ascii="Times New Roman" w:hAnsi="Times New Roman"/>
              </w:rPr>
            </w:pPr>
          </w:p>
        </w:tc>
        <w:tc>
          <w:tcPr>
            <w:tcW w:w="851" w:type="dxa"/>
            <w:shd w:val="clear" w:color="auto" w:fill="auto"/>
          </w:tcPr>
          <w:p w:rsidR="00223195" w:rsidRPr="00431961" w:rsidRDefault="00223195" w:rsidP="00223195">
            <w:pPr>
              <w:pStyle w:val="GvdeMetni2"/>
              <w:rPr>
                <w:rFonts w:ascii="Times New Roman" w:hAnsi="Times New Roman"/>
              </w:rPr>
            </w:pPr>
          </w:p>
        </w:tc>
        <w:tc>
          <w:tcPr>
            <w:tcW w:w="953" w:type="dxa"/>
            <w:shd w:val="clear" w:color="auto" w:fill="auto"/>
          </w:tcPr>
          <w:p w:rsidR="00223195" w:rsidRPr="00431961" w:rsidRDefault="00223195" w:rsidP="00223195">
            <w:pPr>
              <w:pStyle w:val="GvdeMetni2"/>
              <w:rPr>
                <w:rFonts w:ascii="Times New Roman" w:hAnsi="Times New Roman"/>
              </w:rPr>
            </w:pPr>
          </w:p>
        </w:tc>
      </w:tr>
      <w:tr w:rsidR="00223195" w:rsidRPr="00431961" w:rsidTr="00223195">
        <w:trPr>
          <w:trHeight w:val="260"/>
        </w:trPr>
        <w:tc>
          <w:tcPr>
            <w:tcW w:w="992" w:type="dxa"/>
          </w:tcPr>
          <w:p w:rsidR="00223195" w:rsidRPr="003A42B1" w:rsidRDefault="00223195" w:rsidP="00223195">
            <w:pPr>
              <w:rPr>
                <w:color w:val="000000"/>
                <w:shd w:val="clear" w:color="auto" w:fill="FFFFFF"/>
              </w:rPr>
            </w:pPr>
            <w:r w:rsidRPr="003A42B1">
              <w:rPr>
                <w:color w:val="000000"/>
                <w:shd w:val="clear" w:color="auto" w:fill="FFFFFF"/>
              </w:rPr>
              <w:t>7</w:t>
            </w:r>
          </w:p>
        </w:tc>
        <w:tc>
          <w:tcPr>
            <w:tcW w:w="9292" w:type="dxa"/>
            <w:shd w:val="clear" w:color="auto" w:fill="auto"/>
          </w:tcPr>
          <w:p w:rsidR="00223195" w:rsidRPr="003A42B1" w:rsidRDefault="00223195" w:rsidP="00223195">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223195" w:rsidRPr="00431961" w:rsidRDefault="00223195" w:rsidP="00223195">
            <w:pPr>
              <w:pStyle w:val="GvdeMetni2"/>
              <w:rPr>
                <w:rFonts w:ascii="Times New Roman" w:hAnsi="Times New Roman"/>
              </w:rPr>
            </w:pPr>
          </w:p>
        </w:tc>
        <w:tc>
          <w:tcPr>
            <w:tcW w:w="708" w:type="dxa"/>
            <w:shd w:val="clear" w:color="auto" w:fill="auto"/>
          </w:tcPr>
          <w:p w:rsidR="00223195" w:rsidRPr="00431961" w:rsidRDefault="00223195" w:rsidP="00223195">
            <w:pPr>
              <w:pStyle w:val="GvdeMetni2"/>
              <w:rPr>
                <w:rFonts w:ascii="Times New Roman" w:hAnsi="Times New Roman"/>
              </w:rPr>
            </w:pPr>
          </w:p>
        </w:tc>
        <w:tc>
          <w:tcPr>
            <w:tcW w:w="709" w:type="dxa"/>
            <w:shd w:val="clear" w:color="auto" w:fill="auto"/>
          </w:tcPr>
          <w:p w:rsidR="00223195" w:rsidRPr="00431961" w:rsidRDefault="00223195" w:rsidP="00223195">
            <w:pPr>
              <w:pStyle w:val="GvdeMetni2"/>
              <w:rPr>
                <w:rFonts w:ascii="Times New Roman" w:hAnsi="Times New Roman"/>
              </w:rPr>
            </w:pPr>
          </w:p>
        </w:tc>
        <w:tc>
          <w:tcPr>
            <w:tcW w:w="851" w:type="dxa"/>
            <w:shd w:val="clear" w:color="auto" w:fill="auto"/>
          </w:tcPr>
          <w:p w:rsidR="00223195" w:rsidRPr="00431961" w:rsidRDefault="00223195" w:rsidP="00223195">
            <w:pPr>
              <w:pStyle w:val="GvdeMetni2"/>
              <w:rPr>
                <w:rFonts w:ascii="Times New Roman" w:hAnsi="Times New Roman"/>
              </w:rPr>
            </w:pPr>
          </w:p>
        </w:tc>
        <w:tc>
          <w:tcPr>
            <w:tcW w:w="953" w:type="dxa"/>
            <w:shd w:val="clear" w:color="auto" w:fill="auto"/>
          </w:tcPr>
          <w:p w:rsidR="00223195" w:rsidRPr="00431961" w:rsidRDefault="00223195" w:rsidP="00223195">
            <w:pPr>
              <w:pStyle w:val="GvdeMetni2"/>
              <w:rPr>
                <w:rFonts w:ascii="Times New Roman" w:hAnsi="Times New Roman"/>
              </w:rPr>
            </w:pPr>
          </w:p>
        </w:tc>
      </w:tr>
      <w:tr w:rsidR="00223195" w:rsidRPr="00431961" w:rsidTr="00223195">
        <w:trPr>
          <w:trHeight w:val="274"/>
        </w:trPr>
        <w:tc>
          <w:tcPr>
            <w:tcW w:w="992" w:type="dxa"/>
          </w:tcPr>
          <w:p w:rsidR="00223195" w:rsidRPr="003A42B1" w:rsidRDefault="00223195" w:rsidP="00223195">
            <w:pPr>
              <w:rPr>
                <w:color w:val="000000"/>
                <w:shd w:val="clear" w:color="auto" w:fill="FFFFFF"/>
              </w:rPr>
            </w:pPr>
            <w:r w:rsidRPr="003A42B1">
              <w:rPr>
                <w:color w:val="000000"/>
                <w:shd w:val="clear" w:color="auto" w:fill="FFFFFF"/>
              </w:rPr>
              <w:t>8</w:t>
            </w:r>
          </w:p>
        </w:tc>
        <w:tc>
          <w:tcPr>
            <w:tcW w:w="9292" w:type="dxa"/>
            <w:shd w:val="clear" w:color="auto" w:fill="auto"/>
          </w:tcPr>
          <w:p w:rsidR="00223195" w:rsidRPr="003A42B1" w:rsidRDefault="00223195" w:rsidP="00223195">
            <w:pPr>
              <w:rPr>
                <w:color w:val="000000"/>
                <w:shd w:val="clear" w:color="auto" w:fill="FFFFFF"/>
              </w:rPr>
            </w:pPr>
            <w:r w:rsidRPr="003A42B1">
              <w:rPr>
                <w:color w:val="000000"/>
                <w:shd w:val="clear" w:color="auto" w:fill="FFFFFF"/>
              </w:rPr>
              <w:t>Derslerde konuya göre uygun araç gereçler kullanılmaktadır.</w:t>
            </w:r>
          </w:p>
        </w:tc>
        <w:tc>
          <w:tcPr>
            <w:tcW w:w="1056" w:type="dxa"/>
            <w:shd w:val="clear" w:color="auto" w:fill="auto"/>
          </w:tcPr>
          <w:p w:rsidR="00223195" w:rsidRPr="00431961" w:rsidRDefault="00223195" w:rsidP="00223195">
            <w:pPr>
              <w:pStyle w:val="GvdeMetni2"/>
              <w:rPr>
                <w:rFonts w:ascii="Times New Roman" w:hAnsi="Times New Roman"/>
              </w:rPr>
            </w:pPr>
          </w:p>
        </w:tc>
        <w:tc>
          <w:tcPr>
            <w:tcW w:w="708" w:type="dxa"/>
            <w:shd w:val="clear" w:color="auto" w:fill="auto"/>
          </w:tcPr>
          <w:p w:rsidR="00223195" w:rsidRPr="00431961" w:rsidRDefault="00223195" w:rsidP="00223195">
            <w:pPr>
              <w:pStyle w:val="GvdeMetni2"/>
              <w:rPr>
                <w:rFonts w:ascii="Times New Roman" w:hAnsi="Times New Roman"/>
              </w:rPr>
            </w:pPr>
          </w:p>
        </w:tc>
        <w:tc>
          <w:tcPr>
            <w:tcW w:w="709" w:type="dxa"/>
            <w:shd w:val="clear" w:color="auto" w:fill="auto"/>
          </w:tcPr>
          <w:p w:rsidR="00223195" w:rsidRPr="00431961" w:rsidRDefault="00223195" w:rsidP="00223195">
            <w:pPr>
              <w:pStyle w:val="GvdeMetni2"/>
              <w:rPr>
                <w:rFonts w:ascii="Times New Roman" w:hAnsi="Times New Roman"/>
              </w:rPr>
            </w:pPr>
          </w:p>
        </w:tc>
        <w:tc>
          <w:tcPr>
            <w:tcW w:w="851" w:type="dxa"/>
            <w:shd w:val="clear" w:color="auto" w:fill="auto"/>
          </w:tcPr>
          <w:p w:rsidR="00223195" w:rsidRPr="00431961" w:rsidRDefault="00223195" w:rsidP="00223195">
            <w:pPr>
              <w:pStyle w:val="GvdeMetni2"/>
              <w:rPr>
                <w:rFonts w:ascii="Times New Roman" w:hAnsi="Times New Roman"/>
              </w:rPr>
            </w:pPr>
          </w:p>
        </w:tc>
        <w:tc>
          <w:tcPr>
            <w:tcW w:w="953" w:type="dxa"/>
            <w:shd w:val="clear" w:color="auto" w:fill="auto"/>
          </w:tcPr>
          <w:p w:rsidR="00223195" w:rsidRPr="00431961" w:rsidRDefault="00223195" w:rsidP="00223195">
            <w:pPr>
              <w:pStyle w:val="GvdeMetni2"/>
              <w:rPr>
                <w:rFonts w:ascii="Times New Roman" w:hAnsi="Times New Roman"/>
              </w:rPr>
            </w:pPr>
          </w:p>
        </w:tc>
      </w:tr>
      <w:tr w:rsidR="00223195" w:rsidRPr="00431961" w:rsidTr="00223195">
        <w:trPr>
          <w:trHeight w:val="280"/>
        </w:trPr>
        <w:tc>
          <w:tcPr>
            <w:tcW w:w="992" w:type="dxa"/>
          </w:tcPr>
          <w:p w:rsidR="00223195" w:rsidRPr="003A42B1" w:rsidRDefault="00223195" w:rsidP="00223195">
            <w:pPr>
              <w:rPr>
                <w:color w:val="000000"/>
                <w:shd w:val="clear" w:color="auto" w:fill="FFFFFF"/>
              </w:rPr>
            </w:pPr>
            <w:r w:rsidRPr="003A42B1">
              <w:rPr>
                <w:color w:val="000000"/>
                <w:shd w:val="clear" w:color="auto" w:fill="FFFFFF"/>
              </w:rPr>
              <w:t>9</w:t>
            </w:r>
          </w:p>
        </w:tc>
        <w:tc>
          <w:tcPr>
            <w:tcW w:w="9292" w:type="dxa"/>
            <w:shd w:val="clear" w:color="auto" w:fill="auto"/>
          </w:tcPr>
          <w:p w:rsidR="00223195" w:rsidRPr="003A42B1" w:rsidRDefault="00223195" w:rsidP="00223195">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1056" w:type="dxa"/>
            <w:shd w:val="clear" w:color="auto" w:fill="auto"/>
          </w:tcPr>
          <w:p w:rsidR="00223195" w:rsidRPr="00431961" w:rsidRDefault="00223195" w:rsidP="00223195">
            <w:pPr>
              <w:pStyle w:val="GvdeMetni2"/>
              <w:rPr>
                <w:rFonts w:ascii="Times New Roman" w:hAnsi="Times New Roman"/>
              </w:rPr>
            </w:pPr>
          </w:p>
        </w:tc>
        <w:tc>
          <w:tcPr>
            <w:tcW w:w="708" w:type="dxa"/>
            <w:shd w:val="clear" w:color="auto" w:fill="auto"/>
          </w:tcPr>
          <w:p w:rsidR="00223195" w:rsidRPr="00431961" w:rsidRDefault="00223195" w:rsidP="00223195">
            <w:pPr>
              <w:pStyle w:val="GvdeMetni2"/>
              <w:rPr>
                <w:rFonts w:ascii="Times New Roman" w:hAnsi="Times New Roman"/>
              </w:rPr>
            </w:pPr>
          </w:p>
        </w:tc>
        <w:tc>
          <w:tcPr>
            <w:tcW w:w="709" w:type="dxa"/>
            <w:shd w:val="clear" w:color="auto" w:fill="auto"/>
          </w:tcPr>
          <w:p w:rsidR="00223195" w:rsidRPr="00431961" w:rsidRDefault="00223195" w:rsidP="00223195">
            <w:pPr>
              <w:pStyle w:val="GvdeMetni2"/>
              <w:rPr>
                <w:rFonts w:ascii="Times New Roman" w:hAnsi="Times New Roman"/>
              </w:rPr>
            </w:pPr>
          </w:p>
        </w:tc>
        <w:tc>
          <w:tcPr>
            <w:tcW w:w="851" w:type="dxa"/>
            <w:shd w:val="clear" w:color="auto" w:fill="auto"/>
          </w:tcPr>
          <w:p w:rsidR="00223195" w:rsidRPr="00431961" w:rsidRDefault="00223195" w:rsidP="00223195">
            <w:pPr>
              <w:pStyle w:val="GvdeMetni2"/>
              <w:rPr>
                <w:rFonts w:ascii="Times New Roman" w:hAnsi="Times New Roman"/>
              </w:rPr>
            </w:pPr>
          </w:p>
        </w:tc>
        <w:tc>
          <w:tcPr>
            <w:tcW w:w="953" w:type="dxa"/>
            <w:shd w:val="clear" w:color="auto" w:fill="auto"/>
          </w:tcPr>
          <w:p w:rsidR="00223195" w:rsidRPr="00431961" w:rsidRDefault="00223195" w:rsidP="00223195">
            <w:pPr>
              <w:pStyle w:val="GvdeMetni2"/>
              <w:rPr>
                <w:rFonts w:ascii="Times New Roman" w:hAnsi="Times New Roman"/>
              </w:rPr>
            </w:pPr>
          </w:p>
        </w:tc>
      </w:tr>
      <w:tr w:rsidR="00223195" w:rsidRPr="00431961" w:rsidTr="00223195">
        <w:trPr>
          <w:trHeight w:val="270"/>
        </w:trPr>
        <w:tc>
          <w:tcPr>
            <w:tcW w:w="992" w:type="dxa"/>
          </w:tcPr>
          <w:p w:rsidR="00223195" w:rsidRPr="003A42B1" w:rsidRDefault="00223195" w:rsidP="00223195">
            <w:pPr>
              <w:rPr>
                <w:color w:val="000000"/>
                <w:shd w:val="clear" w:color="auto" w:fill="FFFFFF"/>
              </w:rPr>
            </w:pPr>
            <w:r w:rsidRPr="003A42B1">
              <w:rPr>
                <w:color w:val="000000"/>
                <w:shd w:val="clear" w:color="auto" w:fill="FFFFFF"/>
              </w:rPr>
              <w:lastRenderedPageBreak/>
              <w:t>10</w:t>
            </w:r>
          </w:p>
        </w:tc>
        <w:tc>
          <w:tcPr>
            <w:tcW w:w="9292" w:type="dxa"/>
            <w:shd w:val="clear" w:color="auto" w:fill="auto"/>
          </w:tcPr>
          <w:p w:rsidR="00223195" w:rsidRPr="003A42B1" w:rsidRDefault="00223195" w:rsidP="00223195">
            <w:pPr>
              <w:rPr>
                <w:color w:val="000000"/>
                <w:shd w:val="clear" w:color="auto" w:fill="FFFFFF"/>
              </w:rPr>
            </w:pPr>
            <w:r w:rsidRPr="003A42B1">
              <w:rPr>
                <w:color w:val="000000"/>
                <w:shd w:val="clear" w:color="auto" w:fill="FFFFFF"/>
              </w:rPr>
              <w:t>Okulun içi ve dışı temizdir.</w:t>
            </w:r>
          </w:p>
        </w:tc>
        <w:tc>
          <w:tcPr>
            <w:tcW w:w="1056" w:type="dxa"/>
            <w:shd w:val="clear" w:color="auto" w:fill="auto"/>
          </w:tcPr>
          <w:p w:rsidR="00223195" w:rsidRPr="00431961" w:rsidRDefault="00223195" w:rsidP="00223195">
            <w:pPr>
              <w:pStyle w:val="GvdeMetni2"/>
              <w:rPr>
                <w:rFonts w:ascii="Times New Roman" w:hAnsi="Times New Roman"/>
              </w:rPr>
            </w:pPr>
          </w:p>
        </w:tc>
        <w:tc>
          <w:tcPr>
            <w:tcW w:w="708" w:type="dxa"/>
            <w:shd w:val="clear" w:color="auto" w:fill="auto"/>
          </w:tcPr>
          <w:p w:rsidR="00223195" w:rsidRPr="00431961" w:rsidRDefault="00223195" w:rsidP="00223195">
            <w:pPr>
              <w:pStyle w:val="GvdeMetni2"/>
              <w:rPr>
                <w:rFonts w:ascii="Times New Roman" w:hAnsi="Times New Roman"/>
              </w:rPr>
            </w:pPr>
          </w:p>
        </w:tc>
        <w:tc>
          <w:tcPr>
            <w:tcW w:w="709" w:type="dxa"/>
            <w:shd w:val="clear" w:color="auto" w:fill="auto"/>
          </w:tcPr>
          <w:p w:rsidR="00223195" w:rsidRPr="00431961" w:rsidRDefault="00223195" w:rsidP="00223195">
            <w:pPr>
              <w:pStyle w:val="GvdeMetni2"/>
              <w:rPr>
                <w:rFonts w:ascii="Times New Roman" w:hAnsi="Times New Roman"/>
              </w:rPr>
            </w:pPr>
          </w:p>
        </w:tc>
        <w:tc>
          <w:tcPr>
            <w:tcW w:w="851" w:type="dxa"/>
            <w:shd w:val="clear" w:color="auto" w:fill="auto"/>
          </w:tcPr>
          <w:p w:rsidR="00223195" w:rsidRPr="00431961" w:rsidRDefault="00223195" w:rsidP="00223195">
            <w:pPr>
              <w:pStyle w:val="GvdeMetni2"/>
              <w:rPr>
                <w:rFonts w:ascii="Times New Roman" w:hAnsi="Times New Roman"/>
              </w:rPr>
            </w:pPr>
          </w:p>
        </w:tc>
        <w:tc>
          <w:tcPr>
            <w:tcW w:w="953" w:type="dxa"/>
            <w:shd w:val="clear" w:color="auto" w:fill="auto"/>
          </w:tcPr>
          <w:p w:rsidR="00223195" w:rsidRPr="00431961" w:rsidRDefault="00223195" w:rsidP="00223195">
            <w:pPr>
              <w:pStyle w:val="GvdeMetni2"/>
              <w:rPr>
                <w:rFonts w:ascii="Times New Roman" w:hAnsi="Times New Roman"/>
              </w:rPr>
            </w:pPr>
          </w:p>
        </w:tc>
      </w:tr>
      <w:tr w:rsidR="00223195" w:rsidRPr="00431961" w:rsidTr="00223195">
        <w:trPr>
          <w:trHeight w:val="260"/>
        </w:trPr>
        <w:tc>
          <w:tcPr>
            <w:tcW w:w="992" w:type="dxa"/>
          </w:tcPr>
          <w:p w:rsidR="00223195" w:rsidRPr="003A42B1" w:rsidRDefault="00223195" w:rsidP="00223195">
            <w:pPr>
              <w:rPr>
                <w:color w:val="000000"/>
                <w:shd w:val="clear" w:color="auto" w:fill="FFFFFF"/>
              </w:rPr>
            </w:pPr>
            <w:r w:rsidRPr="003A42B1">
              <w:rPr>
                <w:color w:val="000000"/>
                <w:shd w:val="clear" w:color="auto" w:fill="FFFFFF"/>
              </w:rPr>
              <w:t>11</w:t>
            </w:r>
          </w:p>
        </w:tc>
        <w:tc>
          <w:tcPr>
            <w:tcW w:w="9292" w:type="dxa"/>
            <w:shd w:val="clear" w:color="auto" w:fill="auto"/>
          </w:tcPr>
          <w:p w:rsidR="00223195" w:rsidRPr="003A42B1" w:rsidRDefault="00223195" w:rsidP="00223195">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223195" w:rsidRPr="00431961" w:rsidRDefault="00223195" w:rsidP="00223195">
            <w:pPr>
              <w:pStyle w:val="GvdeMetni2"/>
              <w:rPr>
                <w:rFonts w:ascii="Times New Roman" w:hAnsi="Times New Roman"/>
              </w:rPr>
            </w:pPr>
          </w:p>
        </w:tc>
        <w:tc>
          <w:tcPr>
            <w:tcW w:w="708" w:type="dxa"/>
            <w:shd w:val="clear" w:color="auto" w:fill="auto"/>
          </w:tcPr>
          <w:p w:rsidR="00223195" w:rsidRPr="00431961" w:rsidRDefault="00223195" w:rsidP="00223195">
            <w:pPr>
              <w:pStyle w:val="GvdeMetni2"/>
              <w:rPr>
                <w:rFonts w:ascii="Times New Roman" w:hAnsi="Times New Roman"/>
              </w:rPr>
            </w:pPr>
          </w:p>
        </w:tc>
        <w:tc>
          <w:tcPr>
            <w:tcW w:w="709" w:type="dxa"/>
            <w:shd w:val="clear" w:color="auto" w:fill="auto"/>
          </w:tcPr>
          <w:p w:rsidR="00223195" w:rsidRPr="00431961" w:rsidRDefault="00223195" w:rsidP="00223195">
            <w:pPr>
              <w:pStyle w:val="GvdeMetni2"/>
              <w:rPr>
                <w:rFonts w:ascii="Times New Roman" w:hAnsi="Times New Roman"/>
              </w:rPr>
            </w:pPr>
          </w:p>
        </w:tc>
        <w:tc>
          <w:tcPr>
            <w:tcW w:w="851" w:type="dxa"/>
            <w:shd w:val="clear" w:color="auto" w:fill="auto"/>
          </w:tcPr>
          <w:p w:rsidR="00223195" w:rsidRPr="00431961" w:rsidRDefault="00223195" w:rsidP="00223195">
            <w:pPr>
              <w:pStyle w:val="GvdeMetni2"/>
              <w:rPr>
                <w:rFonts w:ascii="Times New Roman" w:hAnsi="Times New Roman"/>
              </w:rPr>
            </w:pPr>
          </w:p>
        </w:tc>
        <w:tc>
          <w:tcPr>
            <w:tcW w:w="953" w:type="dxa"/>
            <w:shd w:val="clear" w:color="auto" w:fill="auto"/>
          </w:tcPr>
          <w:p w:rsidR="00223195" w:rsidRPr="00431961" w:rsidRDefault="00223195" w:rsidP="00223195">
            <w:pPr>
              <w:pStyle w:val="GvdeMetni2"/>
              <w:rPr>
                <w:rFonts w:ascii="Times New Roman" w:hAnsi="Times New Roman"/>
              </w:rPr>
            </w:pPr>
          </w:p>
        </w:tc>
      </w:tr>
      <w:tr w:rsidR="00223195" w:rsidRPr="00431961" w:rsidTr="00223195">
        <w:trPr>
          <w:trHeight w:val="260"/>
        </w:trPr>
        <w:tc>
          <w:tcPr>
            <w:tcW w:w="992" w:type="dxa"/>
          </w:tcPr>
          <w:p w:rsidR="00223195" w:rsidRPr="003A42B1" w:rsidRDefault="00223195" w:rsidP="00223195">
            <w:pPr>
              <w:rPr>
                <w:color w:val="000000"/>
                <w:shd w:val="clear" w:color="auto" w:fill="FFFFFF"/>
              </w:rPr>
            </w:pPr>
            <w:r w:rsidRPr="003A42B1">
              <w:rPr>
                <w:color w:val="000000"/>
                <w:shd w:val="clear" w:color="auto" w:fill="FFFFFF"/>
              </w:rPr>
              <w:t>12</w:t>
            </w:r>
          </w:p>
        </w:tc>
        <w:tc>
          <w:tcPr>
            <w:tcW w:w="9292" w:type="dxa"/>
            <w:shd w:val="clear" w:color="auto" w:fill="auto"/>
          </w:tcPr>
          <w:p w:rsidR="00223195" w:rsidRPr="003A42B1" w:rsidRDefault="00223195" w:rsidP="00223195">
            <w:pPr>
              <w:rPr>
                <w:color w:val="000000"/>
                <w:shd w:val="clear" w:color="auto" w:fill="FFFFFF"/>
              </w:rPr>
            </w:pPr>
            <w:r w:rsidRPr="003A42B1">
              <w:rPr>
                <w:color w:val="000000"/>
                <w:shd w:val="clear" w:color="auto" w:fill="FFFFFF"/>
              </w:rPr>
              <w:t>Okul kantininde satılan malzemeler sağlıklı ve güvenlidir.</w:t>
            </w:r>
          </w:p>
        </w:tc>
        <w:tc>
          <w:tcPr>
            <w:tcW w:w="1056" w:type="dxa"/>
            <w:shd w:val="clear" w:color="auto" w:fill="auto"/>
          </w:tcPr>
          <w:p w:rsidR="00223195" w:rsidRPr="00431961" w:rsidRDefault="00223195" w:rsidP="00223195">
            <w:pPr>
              <w:pStyle w:val="GvdeMetni2"/>
              <w:rPr>
                <w:rFonts w:ascii="Times New Roman" w:hAnsi="Times New Roman"/>
              </w:rPr>
            </w:pPr>
          </w:p>
        </w:tc>
        <w:tc>
          <w:tcPr>
            <w:tcW w:w="708" w:type="dxa"/>
            <w:shd w:val="clear" w:color="auto" w:fill="auto"/>
          </w:tcPr>
          <w:p w:rsidR="00223195" w:rsidRPr="00431961" w:rsidRDefault="00223195" w:rsidP="00223195">
            <w:pPr>
              <w:pStyle w:val="GvdeMetni2"/>
              <w:rPr>
                <w:rFonts w:ascii="Times New Roman" w:hAnsi="Times New Roman"/>
              </w:rPr>
            </w:pPr>
          </w:p>
        </w:tc>
        <w:tc>
          <w:tcPr>
            <w:tcW w:w="709" w:type="dxa"/>
            <w:shd w:val="clear" w:color="auto" w:fill="auto"/>
          </w:tcPr>
          <w:p w:rsidR="00223195" w:rsidRPr="00431961" w:rsidRDefault="00223195" w:rsidP="00223195">
            <w:pPr>
              <w:pStyle w:val="GvdeMetni2"/>
              <w:rPr>
                <w:rFonts w:ascii="Times New Roman" w:hAnsi="Times New Roman"/>
              </w:rPr>
            </w:pPr>
          </w:p>
        </w:tc>
        <w:tc>
          <w:tcPr>
            <w:tcW w:w="851" w:type="dxa"/>
            <w:shd w:val="clear" w:color="auto" w:fill="auto"/>
          </w:tcPr>
          <w:p w:rsidR="00223195" w:rsidRPr="00431961" w:rsidRDefault="00223195" w:rsidP="00223195">
            <w:pPr>
              <w:pStyle w:val="GvdeMetni2"/>
              <w:rPr>
                <w:rFonts w:ascii="Times New Roman" w:hAnsi="Times New Roman"/>
              </w:rPr>
            </w:pPr>
          </w:p>
        </w:tc>
        <w:tc>
          <w:tcPr>
            <w:tcW w:w="953" w:type="dxa"/>
            <w:shd w:val="clear" w:color="auto" w:fill="auto"/>
          </w:tcPr>
          <w:p w:rsidR="00223195" w:rsidRPr="00431961" w:rsidRDefault="00223195" w:rsidP="00223195">
            <w:pPr>
              <w:pStyle w:val="GvdeMetni2"/>
              <w:rPr>
                <w:rFonts w:ascii="Times New Roman" w:hAnsi="Times New Roman"/>
              </w:rPr>
            </w:pPr>
          </w:p>
        </w:tc>
      </w:tr>
      <w:tr w:rsidR="00223195" w:rsidRPr="00431961" w:rsidTr="00223195">
        <w:trPr>
          <w:trHeight w:val="254"/>
        </w:trPr>
        <w:tc>
          <w:tcPr>
            <w:tcW w:w="992" w:type="dxa"/>
          </w:tcPr>
          <w:p w:rsidR="00223195" w:rsidRPr="003A42B1" w:rsidRDefault="00223195" w:rsidP="00223195">
            <w:pPr>
              <w:rPr>
                <w:color w:val="000000"/>
                <w:shd w:val="clear" w:color="auto" w:fill="FFFFFF"/>
              </w:rPr>
            </w:pPr>
            <w:r w:rsidRPr="003A42B1">
              <w:rPr>
                <w:color w:val="000000"/>
                <w:shd w:val="clear" w:color="auto" w:fill="FFFFFF"/>
              </w:rPr>
              <w:t>13</w:t>
            </w:r>
          </w:p>
        </w:tc>
        <w:tc>
          <w:tcPr>
            <w:tcW w:w="9292" w:type="dxa"/>
            <w:shd w:val="clear" w:color="auto" w:fill="auto"/>
          </w:tcPr>
          <w:p w:rsidR="00223195" w:rsidRPr="003A42B1" w:rsidRDefault="00223195" w:rsidP="00223195">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223195" w:rsidRPr="00431961" w:rsidRDefault="00223195" w:rsidP="00223195">
            <w:pPr>
              <w:pStyle w:val="GvdeMetni2"/>
              <w:rPr>
                <w:rFonts w:ascii="Times New Roman" w:hAnsi="Times New Roman"/>
              </w:rPr>
            </w:pPr>
          </w:p>
        </w:tc>
        <w:tc>
          <w:tcPr>
            <w:tcW w:w="708" w:type="dxa"/>
            <w:shd w:val="clear" w:color="auto" w:fill="auto"/>
          </w:tcPr>
          <w:p w:rsidR="00223195" w:rsidRPr="00431961" w:rsidRDefault="00223195" w:rsidP="00223195">
            <w:pPr>
              <w:pStyle w:val="GvdeMetni2"/>
              <w:rPr>
                <w:rFonts w:ascii="Times New Roman" w:hAnsi="Times New Roman"/>
              </w:rPr>
            </w:pPr>
          </w:p>
        </w:tc>
        <w:tc>
          <w:tcPr>
            <w:tcW w:w="709" w:type="dxa"/>
            <w:shd w:val="clear" w:color="auto" w:fill="auto"/>
          </w:tcPr>
          <w:p w:rsidR="00223195" w:rsidRPr="00431961" w:rsidRDefault="00223195" w:rsidP="00223195">
            <w:pPr>
              <w:pStyle w:val="GvdeMetni2"/>
              <w:rPr>
                <w:rFonts w:ascii="Times New Roman" w:hAnsi="Times New Roman"/>
              </w:rPr>
            </w:pPr>
          </w:p>
        </w:tc>
        <w:tc>
          <w:tcPr>
            <w:tcW w:w="851" w:type="dxa"/>
            <w:shd w:val="clear" w:color="auto" w:fill="auto"/>
          </w:tcPr>
          <w:p w:rsidR="00223195" w:rsidRPr="00431961" w:rsidRDefault="00223195" w:rsidP="00223195">
            <w:pPr>
              <w:pStyle w:val="GvdeMetni2"/>
              <w:rPr>
                <w:rFonts w:ascii="Times New Roman" w:hAnsi="Times New Roman"/>
              </w:rPr>
            </w:pPr>
          </w:p>
        </w:tc>
        <w:tc>
          <w:tcPr>
            <w:tcW w:w="953" w:type="dxa"/>
            <w:shd w:val="clear" w:color="auto" w:fill="auto"/>
          </w:tcPr>
          <w:p w:rsidR="00223195" w:rsidRPr="00431961" w:rsidRDefault="00223195" w:rsidP="00223195">
            <w:pPr>
              <w:pStyle w:val="GvdeMetni2"/>
              <w:rPr>
                <w:rFonts w:ascii="Times New Roman" w:hAnsi="Times New Roman"/>
              </w:rPr>
            </w:pPr>
          </w:p>
        </w:tc>
      </w:tr>
    </w:tbl>
    <w:p w:rsidR="00223195" w:rsidRPr="00431961" w:rsidRDefault="00223195" w:rsidP="00223195">
      <w:pPr>
        <w:jc w:val="both"/>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223195" w:rsidRPr="00431961" w:rsidTr="00223195">
        <w:trPr>
          <w:trHeight w:val="311"/>
        </w:trPr>
        <w:tc>
          <w:tcPr>
            <w:tcW w:w="567" w:type="dxa"/>
            <w:shd w:val="clear" w:color="auto" w:fill="auto"/>
            <w:vAlign w:val="center"/>
          </w:tcPr>
          <w:p w:rsidR="00223195" w:rsidRPr="00431961" w:rsidRDefault="00223195" w:rsidP="00223195">
            <w:pPr>
              <w:jc w:val="center"/>
              <w:rPr>
                <w:rFonts w:eastAsia="Calibri"/>
                <w:b/>
              </w:rPr>
            </w:pPr>
            <w:r w:rsidRPr="00431961">
              <w:rPr>
                <w:rFonts w:eastAsia="Calibri"/>
                <w:b/>
              </w:rPr>
              <w:t>1</w:t>
            </w:r>
            <w:r>
              <w:rPr>
                <w:rFonts w:eastAsia="Calibri"/>
                <w:b/>
              </w:rPr>
              <w:t>4</w:t>
            </w:r>
          </w:p>
        </w:tc>
        <w:tc>
          <w:tcPr>
            <w:tcW w:w="14033" w:type="dxa"/>
            <w:gridSpan w:val="3"/>
            <w:shd w:val="clear" w:color="auto" w:fill="auto"/>
          </w:tcPr>
          <w:p w:rsidR="00223195" w:rsidRPr="00431961" w:rsidRDefault="00223195" w:rsidP="00223195">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223195" w:rsidRPr="00431961" w:rsidTr="00223195">
        <w:trPr>
          <w:trHeight w:val="296"/>
        </w:trPr>
        <w:tc>
          <w:tcPr>
            <w:tcW w:w="567" w:type="dxa"/>
            <w:vMerge w:val="restart"/>
            <w:shd w:val="clear" w:color="auto" w:fill="auto"/>
            <w:vAlign w:val="center"/>
          </w:tcPr>
          <w:p w:rsidR="00223195" w:rsidRPr="00431961" w:rsidRDefault="00223195" w:rsidP="00223195">
            <w:pPr>
              <w:jc w:val="center"/>
              <w:rPr>
                <w:rFonts w:eastAsia="Calibri"/>
              </w:rPr>
            </w:pPr>
          </w:p>
        </w:tc>
        <w:tc>
          <w:tcPr>
            <w:tcW w:w="425" w:type="dxa"/>
            <w:shd w:val="clear" w:color="auto" w:fill="auto"/>
          </w:tcPr>
          <w:p w:rsidR="00223195" w:rsidRPr="00431961" w:rsidRDefault="00223195" w:rsidP="00223195">
            <w:pPr>
              <w:rPr>
                <w:rFonts w:eastAsia="Calibri"/>
              </w:rPr>
            </w:pPr>
          </w:p>
        </w:tc>
        <w:tc>
          <w:tcPr>
            <w:tcW w:w="6095" w:type="dxa"/>
            <w:shd w:val="clear" w:color="auto" w:fill="auto"/>
          </w:tcPr>
          <w:p w:rsidR="00223195" w:rsidRPr="00431961" w:rsidRDefault="00223195" w:rsidP="00223195">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223195" w:rsidRPr="00431961" w:rsidRDefault="00223195" w:rsidP="00223195">
            <w:pPr>
              <w:rPr>
                <w:rFonts w:eastAsia="Calibri"/>
              </w:rPr>
            </w:pPr>
            <w:r>
              <w:rPr>
                <w:rFonts w:eastAsia="Calibri"/>
              </w:rPr>
              <w:t>Olumsuz</w:t>
            </w:r>
            <w:r w:rsidRPr="00431961">
              <w:rPr>
                <w:rFonts w:eastAsia="Calibri"/>
              </w:rPr>
              <w:t xml:space="preserve"> (başarısız) yönlerimiz</w:t>
            </w:r>
          </w:p>
        </w:tc>
      </w:tr>
      <w:tr w:rsidR="00223195" w:rsidRPr="00431961" w:rsidTr="00223195">
        <w:trPr>
          <w:trHeight w:val="296"/>
        </w:trPr>
        <w:tc>
          <w:tcPr>
            <w:tcW w:w="567" w:type="dxa"/>
            <w:vMerge/>
            <w:shd w:val="clear" w:color="auto" w:fill="auto"/>
            <w:vAlign w:val="center"/>
          </w:tcPr>
          <w:p w:rsidR="00223195" w:rsidRPr="00431961" w:rsidRDefault="00223195" w:rsidP="00223195">
            <w:pPr>
              <w:jc w:val="center"/>
              <w:rPr>
                <w:rFonts w:eastAsia="Calibri"/>
              </w:rPr>
            </w:pPr>
          </w:p>
        </w:tc>
        <w:tc>
          <w:tcPr>
            <w:tcW w:w="425" w:type="dxa"/>
            <w:shd w:val="clear" w:color="auto" w:fill="auto"/>
          </w:tcPr>
          <w:p w:rsidR="00223195" w:rsidRPr="00431961" w:rsidRDefault="00223195" w:rsidP="00223195">
            <w:pPr>
              <w:rPr>
                <w:rFonts w:eastAsia="Calibri"/>
              </w:rPr>
            </w:pPr>
            <w:r w:rsidRPr="00431961">
              <w:rPr>
                <w:rFonts w:eastAsia="Calibri"/>
              </w:rPr>
              <w:t>1</w:t>
            </w:r>
          </w:p>
        </w:tc>
        <w:tc>
          <w:tcPr>
            <w:tcW w:w="6095" w:type="dxa"/>
            <w:shd w:val="clear" w:color="auto" w:fill="auto"/>
          </w:tcPr>
          <w:p w:rsidR="00223195" w:rsidRPr="00431961" w:rsidRDefault="00223195" w:rsidP="00223195">
            <w:pPr>
              <w:rPr>
                <w:rFonts w:eastAsia="Calibri"/>
              </w:rPr>
            </w:pPr>
          </w:p>
        </w:tc>
        <w:tc>
          <w:tcPr>
            <w:tcW w:w="7513" w:type="dxa"/>
            <w:shd w:val="clear" w:color="auto" w:fill="auto"/>
          </w:tcPr>
          <w:p w:rsidR="00223195" w:rsidRPr="00431961" w:rsidRDefault="00223195" w:rsidP="00223195">
            <w:pPr>
              <w:rPr>
                <w:rFonts w:eastAsia="Calibri"/>
              </w:rPr>
            </w:pPr>
          </w:p>
        </w:tc>
      </w:tr>
      <w:tr w:rsidR="00223195" w:rsidRPr="00431961" w:rsidTr="00223195">
        <w:trPr>
          <w:trHeight w:val="311"/>
        </w:trPr>
        <w:tc>
          <w:tcPr>
            <w:tcW w:w="567" w:type="dxa"/>
            <w:vMerge/>
            <w:shd w:val="clear" w:color="auto" w:fill="auto"/>
            <w:vAlign w:val="center"/>
          </w:tcPr>
          <w:p w:rsidR="00223195" w:rsidRPr="00431961" w:rsidRDefault="00223195" w:rsidP="00223195">
            <w:pPr>
              <w:jc w:val="center"/>
              <w:rPr>
                <w:rFonts w:eastAsia="Calibri"/>
              </w:rPr>
            </w:pPr>
          </w:p>
        </w:tc>
        <w:tc>
          <w:tcPr>
            <w:tcW w:w="425" w:type="dxa"/>
            <w:shd w:val="clear" w:color="auto" w:fill="auto"/>
          </w:tcPr>
          <w:p w:rsidR="00223195" w:rsidRPr="00431961" w:rsidRDefault="00223195" w:rsidP="00223195">
            <w:pPr>
              <w:rPr>
                <w:rFonts w:eastAsia="Calibri"/>
              </w:rPr>
            </w:pPr>
            <w:r w:rsidRPr="00431961">
              <w:rPr>
                <w:rFonts w:eastAsia="Calibri"/>
              </w:rPr>
              <w:t>2</w:t>
            </w:r>
          </w:p>
        </w:tc>
        <w:tc>
          <w:tcPr>
            <w:tcW w:w="6095" w:type="dxa"/>
            <w:shd w:val="clear" w:color="auto" w:fill="auto"/>
          </w:tcPr>
          <w:p w:rsidR="00223195" w:rsidRPr="00431961" w:rsidRDefault="00223195" w:rsidP="00223195">
            <w:pPr>
              <w:rPr>
                <w:rFonts w:eastAsia="Calibri"/>
              </w:rPr>
            </w:pPr>
          </w:p>
        </w:tc>
        <w:tc>
          <w:tcPr>
            <w:tcW w:w="7513" w:type="dxa"/>
            <w:shd w:val="clear" w:color="auto" w:fill="auto"/>
          </w:tcPr>
          <w:p w:rsidR="00223195" w:rsidRPr="00431961" w:rsidRDefault="00223195" w:rsidP="00223195">
            <w:pPr>
              <w:rPr>
                <w:rFonts w:eastAsia="Calibri"/>
              </w:rPr>
            </w:pPr>
          </w:p>
        </w:tc>
      </w:tr>
      <w:tr w:rsidR="00223195" w:rsidRPr="00431961" w:rsidTr="00223195">
        <w:trPr>
          <w:trHeight w:val="311"/>
        </w:trPr>
        <w:tc>
          <w:tcPr>
            <w:tcW w:w="567" w:type="dxa"/>
            <w:vMerge/>
            <w:shd w:val="clear" w:color="auto" w:fill="auto"/>
            <w:vAlign w:val="center"/>
          </w:tcPr>
          <w:p w:rsidR="00223195" w:rsidRPr="00431961" w:rsidRDefault="00223195" w:rsidP="00223195">
            <w:pPr>
              <w:jc w:val="center"/>
              <w:rPr>
                <w:rFonts w:eastAsia="Calibri"/>
              </w:rPr>
            </w:pPr>
          </w:p>
        </w:tc>
        <w:tc>
          <w:tcPr>
            <w:tcW w:w="425" w:type="dxa"/>
            <w:shd w:val="clear" w:color="auto" w:fill="auto"/>
          </w:tcPr>
          <w:p w:rsidR="00223195" w:rsidRPr="00431961" w:rsidRDefault="00223195" w:rsidP="00223195">
            <w:pPr>
              <w:rPr>
                <w:rFonts w:eastAsia="Calibri"/>
              </w:rPr>
            </w:pPr>
            <w:r w:rsidRPr="00431961">
              <w:rPr>
                <w:rFonts w:eastAsia="Calibri"/>
              </w:rPr>
              <w:t>3</w:t>
            </w:r>
          </w:p>
        </w:tc>
        <w:tc>
          <w:tcPr>
            <w:tcW w:w="6095" w:type="dxa"/>
            <w:shd w:val="clear" w:color="auto" w:fill="auto"/>
          </w:tcPr>
          <w:p w:rsidR="00223195" w:rsidRPr="00431961" w:rsidRDefault="00223195" w:rsidP="00223195">
            <w:pPr>
              <w:rPr>
                <w:rFonts w:eastAsia="Calibri"/>
              </w:rPr>
            </w:pPr>
          </w:p>
        </w:tc>
        <w:tc>
          <w:tcPr>
            <w:tcW w:w="7513" w:type="dxa"/>
            <w:shd w:val="clear" w:color="auto" w:fill="auto"/>
          </w:tcPr>
          <w:p w:rsidR="00223195" w:rsidRPr="00431961" w:rsidRDefault="00223195" w:rsidP="00223195">
            <w:pPr>
              <w:rPr>
                <w:rFonts w:eastAsia="Calibri"/>
              </w:rPr>
            </w:pPr>
          </w:p>
        </w:tc>
      </w:tr>
      <w:tr w:rsidR="00223195" w:rsidRPr="00431961" w:rsidTr="00223195">
        <w:trPr>
          <w:trHeight w:val="311"/>
        </w:trPr>
        <w:tc>
          <w:tcPr>
            <w:tcW w:w="567" w:type="dxa"/>
            <w:vMerge/>
            <w:shd w:val="clear" w:color="auto" w:fill="auto"/>
            <w:vAlign w:val="center"/>
          </w:tcPr>
          <w:p w:rsidR="00223195" w:rsidRPr="00431961" w:rsidRDefault="00223195" w:rsidP="00223195">
            <w:pPr>
              <w:jc w:val="center"/>
              <w:rPr>
                <w:rFonts w:eastAsia="Calibri"/>
              </w:rPr>
            </w:pPr>
          </w:p>
        </w:tc>
        <w:tc>
          <w:tcPr>
            <w:tcW w:w="425" w:type="dxa"/>
            <w:shd w:val="clear" w:color="auto" w:fill="auto"/>
          </w:tcPr>
          <w:p w:rsidR="00223195" w:rsidRPr="00431961" w:rsidRDefault="00223195" w:rsidP="00223195">
            <w:pPr>
              <w:rPr>
                <w:rFonts w:eastAsia="Calibri"/>
              </w:rPr>
            </w:pPr>
            <w:r w:rsidRPr="00431961">
              <w:rPr>
                <w:rFonts w:eastAsia="Calibri"/>
              </w:rPr>
              <w:t>4</w:t>
            </w:r>
          </w:p>
        </w:tc>
        <w:tc>
          <w:tcPr>
            <w:tcW w:w="6095" w:type="dxa"/>
            <w:shd w:val="clear" w:color="auto" w:fill="auto"/>
          </w:tcPr>
          <w:p w:rsidR="00223195" w:rsidRPr="00431961" w:rsidRDefault="00223195" w:rsidP="00223195">
            <w:pPr>
              <w:rPr>
                <w:rFonts w:eastAsia="Calibri"/>
              </w:rPr>
            </w:pPr>
          </w:p>
        </w:tc>
        <w:tc>
          <w:tcPr>
            <w:tcW w:w="7513" w:type="dxa"/>
            <w:shd w:val="clear" w:color="auto" w:fill="auto"/>
          </w:tcPr>
          <w:p w:rsidR="00223195" w:rsidRPr="00431961" w:rsidRDefault="00223195" w:rsidP="00223195">
            <w:pPr>
              <w:rPr>
                <w:rFonts w:eastAsia="Calibri"/>
              </w:rPr>
            </w:pPr>
          </w:p>
        </w:tc>
      </w:tr>
    </w:tbl>
    <w:p w:rsidR="00223195" w:rsidRDefault="00223195" w:rsidP="001C684B">
      <w:pPr>
        <w:pStyle w:val="Balk3"/>
        <w:rPr>
          <w:szCs w:val="24"/>
        </w:rPr>
      </w:pPr>
    </w:p>
    <w:p w:rsidR="00223195" w:rsidRDefault="00223195" w:rsidP="001C684B">
      <w:pPr>
        <w:pStyle w:val="Balk3"/>
        <w:rPr>
          <w:szCs w:val="24"/>
        </w:rPr>
      </w:pPr>
    </w:p>
    <w:p w:rsidR="00223195" w:rsidRPr="00223195" w:rsidRDefault="00223195" w:rsidP="00223195"/>
    <w:p w:rsidR="001C684B" w:rsidRPr="001C684B" w:rsidRDefault="00373590" w:rsidP="001C684B">
      <w:pPr>
        <w:pStyle w:val="Balk3"/>
        <w:rPr>
          <w:szCs w:val="24"/>
        </w:rPr>
      </w:pPr>
      <w:r>
        <w:rPr>
          <w:szCs w:val="24"/>
        </w:rPr>
        <w:lastRenderedPageBreak/>
        <w:t>Öğretmen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1C684B" w:rsidRPr="00431961" w:rsidTr="00223195">
        <w:trPr>
          <w:trHeight w:val="260"/>
        </w:trPr>
        <w:tc>
          <w:tcPr>
            <w:tcW w:w="992" w:type="dxa"/>
            <w:vMerge w:val="restart"/>
            <w:vAlign w:val="center"/>
          </w:tcPr>
          <w:p w:rsidR="001C684B" w:rsidRPr="00431961" w:rsidRDefault="001C684B" w:rsidP="00223195">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rsidR="001C684B" w:rsidRPr="00431961" w:rsidRDefault="001C684B" w:rsidP="00223195">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1C684B" w:rsidRPr="00431961" w:rsidRDefault="001C684B" w:rsidP="00223195">
            <w:pPr>
              <w:pStyle w:val="GvdeMetni2"/>
              <w:jc w:val="center"/>
              <w:rPr>
                <w:rFonts w:ascii="Times New Roman" w:hAnsi="Times New Roman"/>
                <w:b/>
              </w:rPr>
            </w:pPr>
            <w:r w:rsidRPr="00431961">
              <w:rPr>
                <w:rFonts w:ascii="Times New Roman" w:hAnsi="Times New Roman"/>
                <w:b/>
              </w:rPr>
              <w:t>KATILMA DERECESİ</w:t>
            </w:r>
          </w:p>
        </w:tc>
      </w:tr>
      <w:tr w:rsidR="001C684B" w:rsidRPr="00431961" w:rsidTr="00223195">
        <w:trPr>
          <w:cantSplit/>
          <w:trHeight w:val="1807"/>
        </w:trPr>
        <w:tc>
          <w:tcPr>
            <w:tcW w:w="992" w:type="dxa"/>
            <w:vMerge/>
          </w:tcPr>
          <w:p w:rsidR="001C684B" w:rsidRPr="00431961" w:rsidRDefault="001C684B" w:rsidP="00223195">
            <w:pPr>
              <w:pStyle w:val="GvdeMetni2"/>
              <w:rPr>
                <w:rFonts w:ascii="Times New Roman" w:hAnsi="Times New Roman"/>
                <w:b/>
              </w:rPr>
            </w:pPr>
          </w:p>
        </w:tc>
        <w:tc>
          <w:tcPr>
            <w:tcW w:w="9292" w:type="dxa"/>
            <w:vMerge/>
            <w:shd w:val="clear" w:color="auto" w:fill="auto"/>
          </w:tcPr>
          <w:p w:rsidR="001C684B" w:rsidRPr="00431961" w:rsidRDefault="001C684B" w:rsidP="00223195">
            <w:pPr>
              <w:pStyle w:val="GvdeMetni2"/>
              <w:rPr>
                <w:rFonts w:ascii="Times New Roman" w:hAnsi="Times New Roman"/>
                <w:b/>
              </w:rPr>
            </w:pPr>
          </w:p>
        </w:tc>
        <w:tc>
          <w:tcPr>
            <w:tcW w:w="1056" w:type="dxa"/>
            <w:shd w:val="clear" w:color="auto" w:fill="auto"/>
            <w:textDirection w:val="tbRl"/>
          </w:tcPr>
          <w:p w:rsidR="001C684B" w:rsidRPr="00431961" w:rsidRDefault="001C684B" w:rsidP="00223195">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1C684B" w:rsidRPr="00431961" w:rsidRDefault="001C684B" w:rsidP="00223195">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1C684B" w:rsidRPr="00431961" w:rsidRDefault="001C684B" w:rsidP="00223195">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1C684B" w:rsidRPr="00431961" w:rsidRDefault="001C684B" w:rsidP="00223195">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1C684B" w:rsidRPr="00431961" w:rsidRDefault="001C684B" w:rsidP="00223195">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1C684B" w:rsidRPr="00431961" w:rsidTr="00223195">
        <w:trPr>
          <w:trHeight w:val="234"/>
        </w:trPr>
        <w:tc>
          <w:tcPr>
            <w:tcW w:w="992" w:type="dxa"/>
            <w:vAlign w:val="center"/>
          </w:tcPr>
          <w:p w:rsidR="001C684B" w:rsidRPr="00431961" w:rsidRDefault="001C684B" w:rsidP="00223195">
            <w:pPr>
              <w:pStyle w:val="GvdeMetni2"/>
              <w:jc w:val="center"/>
              <w:rPr>
                <w:rFonts w:ascii="Times New Roman" w:hAnsi="Times New Roman"/>
                <w:b/>
              </w:rPr>
            </w:pPr>
            <w:r w:rsidRPr="00431961">
              <w:rPr>
                <w:rFonts w:ascii="Times New Roman" w:hAnsi="Times New Roman"/>
                <w:b/>
              </w:rPr>
              <w:t>1</w:t>
            </w:r>
          </w:p>
        </w:tc>
        <w:tc>
          <w:tcPr>
            <w:tcW w:w="9292" w:type="dxa"/>
            <w:shd w:val="clear" w:color="auto" w:fill="auto"/>
          </w:tcPr>
          <w:p w:rsidR="001C684B" w:rsidRPr="00431961" w:rsidRDefault="001C684B" w:rsidP="00223195">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56"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%93</w:t>
            </w:r>
          </w:p>
        </w:tc>
        <w:tc>
          <w:tcPr>
            <w:tcW w:w="708"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w:t>
            </w:r>
          </w:p>
        </w:tc>
        <w:tc>
          <w:tcPr>
            <w:tcW w:w="709" w:type="dxa"/>
            <w:shd w:val="clear" w:color="auto" w:fill="auto"/>
          </w:tcPr>
          <w:p w:rsidR="001C684B" w:rsidRPr="00431961" w:rsidRDefault="001C684B" w:rsidP="00223195">
            <w:pPr>
              <w:pStyle w:val="GvdeMetni2"/>
              <w:rPr>
                <w:rFonts w:ascii="Times New Roman" w:hAnsi="Times New Roman"/>
              </w:rPr>
            </w:pPr>
          </w:p>
        </w:tc>
        <w:tc>
          <w:tcPr>
            <w:tcW w:w="851" w:type="dxa"/>
            <w:shd w:val="clear" w:color="auto" w:fill="auto"/>
          </w:tcPr>
          <w:p w:rsidR="001C684B" w:rsidRPr="00431961" w:rsidRDefault="001C684B" w:rsidP="00223195">
            <w:pPr>
              <w:pStyle w:val="GvdeMetni2"/>
              <w:rPr>
                <w:rFonts w:ascii="Times New Roman" w:hAnsi="Times New Roman"/>
              </w:rPr>
            </w:pPr>
          </w:p>
        </w:tc>
        <w:tc>
          <w:tcPr>
            <w:tcW w:w="953" w:type="dxa"/>
            <w:shd w:val="clear" w:color="auto" w:fill="auto"/>
          </w:tcPr>
          <w:p w:rsidR="001C684B" w:rsidRPr="00431961" w:rsidRDefault="001C684B" w:rsidP="00223195">
            <w:pPr>
              <w:pStyle w:val="GvdeMetni2"/>
              <w:rPr>
                <w:rFonts w:ascii="Times New Roman" w:hAnsi="Times New Roman"/>
              </w:rPr>
            </w:pPr>
          </w:p>
        </w:tc>
      </w:tr>
      <w:tr w:rsidR="001C684B" w:rsidRPr="00431961" w:rsidTr="00223195">
        <w:trPr>
          <w:trHeight w:val="260"/>
        </w:trPr>
        <w:tc>
          <w:tcPr>
            <w:tcW w:w="992" w:type="dxa"/>
            <w:vAlign w:val="center"/>
          </w:tcPr>
          <w:p w:rsidR="001C684B" w:rsidRPr="00431961" w:rsidRDefault="001C684B" w:rsidP="00223195">
            <w:pPr>
              <w:pStyle w:val="GvdeMetni2"/>
              <w:jc w:val="center"/>
              <w:rPr>
                <w:rFonts w:ascii="Times New Roman" w:hAnsi="Times New Roman"/>
                <w:b/>
              </w:rPr>
            </w:pPr>
            <w:r w:rsidRPr="00431961">
              <w:rPr>
                <w:rFonts w:ascii="Times New Roman" w:hAnsi="Times New Roman"/>
                <w:b/>
              </w:rPr>
              <w:t>2</w:t>
            </w:r>
          </w:p>
        </w:tc>
        <w:tc>
          <w:tcPr>
            <w:tcW w:w="9292" w:type="dxa"/>
            <w:shd w:val="clear" w:color="auto" w:fill="auto"/>
          </w:tcPr>
          <w:p w:rsidR="001C684B" w:rsidRPr="00431961" w:rsidRDefault="001C684B" w:rsidP="00223195">
            <w:pPr>
              <w:shd w:val="clear" w:color="auto" w:fill="FFFFFF"/>
            </w:pPr>
            <w:r w:rsidRPr="00431961">
              <w:t>Kurumdaki tüm duyurular çalışanlara zamanında iletilir</w:t>
            </w:r>
            <w:r>
              <w:t>.</w:t>
            </w:r>
          </w:p>
        </w:tc>
        <w:tc>
          <w:tcPr>
            <w:tcW w:w="1056"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%87</w:t>
            </w:r>
          </w:p>
        </w:tc>
        <w:tc>
          <w:tcPr>
            <w:tcW w:w="708"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%13</w:t>
            </w:r>
          </w:p>
        </w:tc>
        <w:tc>
          <w:tcPr>
            <w:tcW w:w="709" w:type="dxa"/>
            <w:shd w:val="clear" w:color="auto" w:fill="auto"/>
          </w:tcPr>
          <w:p w:rsidR="001C684B" w:rsidRPr="00431961" w:rsidRDefault="001C684B" w:rsidP="00223195">
            <w:pPr>
              <w:pStyle w:val="GvdeMetni2"/>
              <w:rPr>
                <w:rFonts w:ascii="Times New Roman" w:hAnsi="Times New Roman"/>
              </w:rPr>
            </w:pPr>
          </w:p>
        </w:tc>
        <w:tc>
          <w:tcPr>
            <w:tcW w:w="851" w:type="dxa"/>
            <w:shd w:val="clear" w:color="auto" w:fill="auto"/>
          </w:tcPr>
          <w:p w:rsidR="001C684B" w:rsidRPr="00431961" w:rsidRDefault="001C684B" w:rsidP="00223195">
            <w:pPr>
              <w:pStyle w:val="GvdeMetni2"/>
              <w:rPr>
                <w:rFonts w:ascii="Times New Roman" w:hAnsi="Times New Roman"/>
              </w:rPr>
            </w:pPr>
          </w:p>
        </w:tc>
        <w:tc>
          <w:tcPr>
            <w:tcW w:w="953" w:type="dxa"/>
            <w:shd w:val="clear" w:color="auto" w:fill="auto"/>
          </w:tcPr>
          <w:p w:rsidR="001C684B" w:rsidRPr="00431961" w:rsidRDefault="001C684B" w:rsidP="00223195">
            <w:pPr>
              <w:pStyle w:val="GvdeMetni2"/>
              <w:rPr>
                <w:rFonts w:ascii="Times New Roman" w:hAnsi="Times New Roman"/>
              </w:rPr>
            </w:pPr>
          </w:p>
        </w:tc>
      </w:tr>
      <w:tr w:rsidR="001C684B" w:rsidRPr="00431961" w:rsidTr="00223195">
        <w:trPr>
          <w:trHeight w:val="282"/>
        </w:trPr>
        <w:tc>
          <w:tcPr>
            <w:tcW w:w="992" w:type="dxa"/>
            <w:vAlign w:val="center"/>
          </w:tcPr>
          <w:p w:rsidR="001C684B" w:rsidRPr="00431961" w:rsidRDefault="001C684B" w:rsidP="00223195">
            <w:pPr>
              <w:pStyle w:val="GvdeMetni2"/>
              <w:jc w:val="center"/>
              <w:rPr>
                <w:rFonts w:ascii="Times New Roman" w:hAnsi="Times New Roman"/>
                <w:b/>
              </w:rPr>
            </w:pPr>
            <w:r w:rsidRPr="00431961">
              <w:rPr>
                <w:rFonts w:ascii="Times New Roman" w:hAnsi="Times New Roman"/>
                <w:b/>
              </w:rPr>
              <w:t>3</w:t>
            </w:r>
          </w:p>
        </w:tc>
        <w:tc>
          <w:tcPr>
            <w:tcW w:w="9292" w:type="dxa"/>
            <w:shd w:val="clear" w:color="auto" w:fill="auto"/>
          </w:tcPr>
          <w:p w:rsidR="001C684B" w:rsidRPr="00431961" w:rsidRDefault="001C684B" w:rsidP="00223195">
            <w:pPr>
              <w:pStyle w:val="GvdeMetni2"/>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1056"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%93</w:t>
            </w:r>
          </w:p>
        </w:tc>
        <w:tc>
          <w:tcPr>
            <w:tcW w:w="708" w:type="dxa"/>
            <w:shd w:val="clear" w:color="auto" w:fill="auto"/>
          </w:tcPr>
          <w:p w:rsidR="001C684B" w:rsidRPr="00431961" w:rsidRDefault="001C684B" w:rsidP="00223195">
            <w:pPr>
              <w:pStyle w:val="GvdeMetni2"/>
              <w:rPr>
                <w:rFonts w:ascii="Times New Roman" w:hAnsi="Times New Roman"/>
              </w:rPr>
            </w:pPr>
          </w:p>
        </w:tc>
        <w:tc>
          <w:tcPr>
            <w:tcW w:w="709"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w:t>
            </w:r>
          </w:p>
        </w:tc>
        <w:tc>
          <w:tcPr>
            <w:tcW w:w="851" w:type="dxa"/>
            <w:shd w:val="clear" w:color="auto" w:fill="auto"/>
          </w:tcPr>
          <w:p w:rsidR="001C684B" w:rsidRPr="00431961" w:rsidRDefault="001C684B" w:rsidP="00223195">
            <w:pPr>
              <w:pStyle w:val="GvdeMetni2"/>
              <w:rPr>
                <w:rFonts w:ascii="Times New Roman" w:hAnsi="Times New Roman"/>
              </w:rPr>
            </w:pPr>
          </w:p>
        </w:tc>
        <w:tc>
          <w:tcPr>
            <w:tcW w:w="953" w:type="dxa"/>
            <w:shd w:val="clear" w:color="auto" w:fill="auto"/>
          </w:tcPr>
          <w:p w:rsidR="001C684B" w:rsidRPr="00431961" w:rsidRDefault="001C684B" w:rsidP="00223195">
            <w:pPr>
              <w:pStyle w:val="GvdeMetni2"/>
              <w:rPr>
                <w:rFonts w:ascii="Times New Roman" w:hAnsi="Times New Roman"/>
              </w:rPr>
            </w:pPr>
          </w:p>
        </w:tc>
      </w:tr>
      <w:tr w:rsidR="001C684B" w:rsidRPr="00431961" w:rsidTr="00223195">
        <w:trPr>
          <w:trHeight w:val="260"/>
        </w:trPr>
        <w:tc>
          <w:tcPr>
            <w:tcW w:w="992" w:type="dxa"/>
            <w:vAlign w:val="center"/>
          </w:tcPr>
          <w:p w:rsidR="001C684B" w:rsidRPr="00431961" w:rsidRDefault="001C684B" w:rsidP="00223195">
            <w:pPr>
              <w:pStyle w:val="GvdeMetni2"/>
              <w:jc w:val="center"/>
              <w:rPr>
                <w:rFonts w:ascii="Times New Roman" w:hAnsi="Times New Roman"/>
                <w:b/>
              </w:rPr>
            </w:pPr>
            <w:r w:rsidRPr="00431961">
              <w:rPr>
                <w:rFonts w:ascii="Times New Roman" w:hAnsi="Times New Roman"/>
                <w:b/>
              </w:rPr>
              <w:t>4</w:t>
            </w:r>
          </w:p>
        </w:tc>
        <w:tc>
          <w:tcPr>
            <w:tcW w:w="9292" w:type="dxa"/>
            <w:shd w:val="clear" w:color="auto" w:fill="auto"/>
          </w:tcPr>
          <w:p w:rsidR="001C684B" w:rsidRPr="00431961" w:rsidRDefault="001C684B" w:rsidP="00223195">
            <w:pPr>
              <w:pStyle w:val="GvdeMetni2"/>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1056"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%81</w:t>
            </w:r>
          </w:p>
        </w:tc>
        <w:tc>
          <w:tcPr>
            <w:tcW w:w="708"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w:t>
            </w:r>
          </w:p>
        </w:tc>
        <w:tc>
          <w:tcPr>
            <w:tcW w:w="709"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%6</w:t>
            </w:r>
          </w:p>
        </w:tc>
        <w:tc>
          <w:tcPr>
            <w:tcW w:w="851"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%6</w:t>
            </w:r>
          </w:p>
        </w:tc>
        <w:tc>
          <w:tcPr>
            <w:tcW w:w="953" w:type="dxa"/>
            <w:shd w:val="clear" w:color="auto" w:fill="auto"/>
          </w:tcPr>
          <w:p w:rsidR="001C684B" w:rsidRPr="00431961" w:rsidRDefault="001C684B" w:rsidP="00223195">
            <w:pPr>
              <w:pStyle w:val="GvdeMetni2"/>
              <w:rPr>
                <w:rFonts w:ascii="Times New Roman" w:hAnsi="Times New Roman"/>
              </w:rPr>
            </w:pPr>
          </w:p>
        </w:tc>
      </w:tr>
      <w:tr w:rsidR="001C684B" w:rsidRPr="00431961" w:rsidTr="00223195">
        <w:trPr>
          <w:trHeight w:val="260"/>
        </w:trPr>
        <w:tc>
          <w:tcPr>
            <w:tcW w:w="992" w:type="dxa"/>
            <w:vAlign w:val="center"/>
          </w:tcPr>
          <w:p w:rsidR="001C684B" w:rsidRPr="00431961" w:rsidRDefault="001C684B" w:rsidP="00223195">
            <w:pPr>
              <w:pStyle w:val="GvdeMetni2"/>
              <w:jc w:val="center"/>
              <w:rPr>
                <w:rFonts w:ascii="Times New Roman" w:hAnsi="Times New Roman"/>
                <w:b/>
              </w:rPr>
            </w:pPr>
            <w:r w:rsidRPr="00431961">
              <w:rPr>
                <w:rFonts w:ascii="Times New Roman" w:hAnsi="Times New Roman"/>
                <w:b/>
              </w:rPr>
              <w:t>5</w:t>
            </w:r>
          </w:p>
        </w:tc>
        <w:tc>
          <w:tcPr>
            <w:tcW w:w="9292" w:type="dxa"/>
            <w:shd w:val="clear" w:color="auto" w:fill="auto"/>
          </w:tcPr>
          <w:p w:rsidR="001C684B" w:rsidRPr="00431961" w:rsidRDefault="001C684B" w:rsidP="00223195">
            <w:pPr>
              <w:shd w:val="clear" w:color="auto" w:fill="FFFFFF"/>
            </w:pPr>
            <w:r w:rsidRPr="00431961">
              <w:t>Çalıştığım okul bana kendimi geliştirme imkânı tanımaktadır</w:t>
            </w:r>
            <w:r>
              <w:t>.</w:t>
            </w:r>
          </w:p>
        </w:tc>
        <w:tc>
          <w:tcPr>
            <w:tcW w:w="1056"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%66</w:t>
            </w:r>
          </w:p>
        </w:tc>
        <w:tc>
          <w:tcPr>
            <w:tcW w:w="708"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%14</w:t>
            </w:r>
          </w:p>
        </w:tc>
        <w:tc>
          <w:tcPr>
            <w:tcW w:w="709"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w:t>
            </w:r>
          </w:p>
        </w:tc>
        <w:tc>
          <w:tcPr>
            <w:tcW w:w="851"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w:t>
            </w:r>
          </w:p>
        </w:tc>
        <w:tc>
          <w:tcPr>
            <w:tcW w:w="953"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%6</w:t>
            </w:r>
          </w:p>
        </w:tc>
      </w:tr>
      <w:tr w:rsidR="001C684B" w:rsidRPr="00431961" w:rsidTr="00223195">
        <w:trPr>
          <w:trHeight w:val="260"/>
        </w:trPr>
        <w:tc>
          <w:tcPr>
            <w:tcW w:w="992" w:type="dxa"/>
            <w:vAlign w:val="center"/>
          </w:tcPr>
          <w:p w:rsidR="001C684B" w:rsidRPr="00431961" w:rsidRDefault="001C684B" w:rsidP="00223195">
            <w:pPr>
              <w:pStyle w:val="GvdeMetni2"/>
              <w:jc w:val="center"/>
              <w:rPr>
                <w:rFonts w:ascii="Times New Roman" w:hAnsi="Times New Roman"/>
                <w:b/>
              </w:rPr>
            </w:pPr>
            <w:r w:rsidRPr="00431961">
              <w:rPr>
                <w:rFonts w:ascii="Times New Roman" w:hAnsi="Times New Roman"/>
                <w:b/>
              </w:rPr>
              <w:t>6</w:t>
            </w:r>
          </w:p>
        </w:tc>
        <w:tc>
          <w:tcPr>
            <w:tcW w:w="9292" w:type="dxa"/>
            <w:shd w:val="clear" w:color="auto" w:fill="auto"/>
          </w:tcPr>
          <w:p w:rsidR="001C684B" w:rsidRPr="00431961" w:rsidRDefault="001C684B" w:rsidP="00223195">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%41</w:t>
            </w:r>
          </w:p>
        </w:tc>
        <w:tc>
          <w:tcPr>
            <w:tcW w:w="708"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%45</w:t>
            </w:r>
          </w:p>
        </w:tc>
        <w:tc>
          <w:tcPr>
            <w:tcW w:w="709"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w:t>
            </w:r>
          </w:p>
        </w:tc>
        <w:tc>
          <w:tcPr>
            <w:tcW w:w="851"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w:t>
            </w:r>
          </w:p>
        </w:tc>
        <w:tc>
          <w:tcPr>
            <w:tcW w:w="953" w:type="dxa"/>
            <w:shd w:val="clear" w:color="auto" w:fill="auto"/>
          </w:tcPr>
          <w:p w:rsidR="001C684B" w:rsidRPr="00431961" w:rsidRDefault="001C684B" w:rsidP="00223195">
            <w:pPr>
              <w:pStyle w:val="GvdeMetni2"/>
              <w:rPr>
                <w:rFonts w:ascii="Times New Roman" w:hAnsi="Times New Roman"/>
              </w:rPr>
            </w:pPr>
          </w:p>
        </w:tc>
      </w:tr>
      <w:tr w:rsidR="001C684B" w:rsidRPr="00431961" w:rsidTr="001C684B">
        <w:trPr>
          <w:trHeight w:val="310"/>
        </w:trPr>
        <w:tc>
          <w:tcPr>
            <w:tcW w:w="992" w:type="dxa"/>
            <w:vAlign w:val="center"/>
          </w:tcPr>
          <w:p w:rsidR="001C684B" w:rsidRPr="00431961" w:rsidRDefault="001C684B" w:rsidP="00223195">
            <w:pPr>
              <w:pStyle w:val="GvdeMetni2"/>
              <w:jc w:val="center"/>
              <w:rPr>
                <w:rFonts w:ascii="Times New Roman" w:hAnsi="Times New Roman"/>
                <w:b/>
              </w:rPr>
            </w:pPr>
            <w:r w:rsidRPr="00431961">
              <w:rPr>
                <w:rFonts w:ascii="Times New Roman" w:hAnsi="Times New Roman"/>
                <w:b/>
              </w:rPr>
              <w:t>7</w:t>
            </w:r>
          </w:p>
        </w:tc>
        <w:tc>
          <w:tcPr>
            <w:tcW w:w="9292" w:type="dxa"/>
            <w:shd w:val="clear" w:color="auto" w:fill="auto"/>
          </w:tcPr>
          <w:p w:rsidR="001C684B" w:rsidRPr="00431961" w:rsidRDefault="001C684B" w:rsidP="00223195">
            <w:pPr>
              <w:pStyle w:val="GvdeMetni2"/>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tc>
        <w:tc>
          <w:tcPr>
            <w:tcW w:w="1056"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%39</w:t>
            </w:r>
          </w:p>
        </w:tc>
        <w:tc>
          <w:tcPr>
            <w:tcW w:w="708"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%33</w:t>
            </w:r>
          </w:p>
        </w:tc>
        <w:tc>
          <w:tcPr>
            <w:tcW w:w="709"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%14</w:t>
            </w:r>
          </w:p>
        </w:tc>
        <w:tc>
          <w:tcPr>
            <w:tcW w:w="851"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w:t>
            </w:r>
          </w:p>
        </w:tc>
        <w:tc>
          <w:tcPr>
            <w:tcW w:w="953"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w:t>
            </w:r>
          </w:p>
        </w:tc>
      </w:tr>
      <w:tr w:rsidR="001C684B" w:rsidRPr="00431961" w:rsidTr="00223195">
        <w:trPr>
          <w:trHeight w:val="274"/>
        </w:trPr>
        <w:tc>
          <w:tcPr>
            <w:tcW w:w="992" w:type="dxa"/>
            <w:vAlign w:val="center"/>
          </w:tcPr>
          <w:p w:rsidR="001C684B" w:rsidRPr="00431961" w:rsidRDefault="001C684B" w:rsidP="00223195">
            <w:pPr>
              <w:pStyle w:val="GvdeMetni2"/>
              <w:jc w:val="center"/>
              <w:rPr>
                <w:rFonts w:ascii="Times New Roman" w:hAnsi="Times New Roman"/>
                <w:b/>
              </w:rPr>
            </w:pPr>
            <w:r w:rsidRPr="00431961">
              <w:rPr>
                <w:rFonts w:ascii="Times New Roman" w:hAnsi="Times New Roman"/>
                <w:b/>
              </w:rPr>
              <w:t>8</w:t>
            </w:r>
          </w:p>
        </w:tc>
        <w:tc>
          <w:tcPr>
            <w:tcW w:w="9292" w:type="dxa"/>
            <w:shd w:val="clear" w:color="auto" w:fill="auto"/>
          </w:tcPr>
          <w:p w:rsidR="001C684B" w:rsidRPr="00431961" w:rsidRDefault="001C684B" w:rsidP="00223195">
            <w:pPr>
              <w:shd w:val="clear" w:color="auto" w:fill="FFFFFF"/>
            </w:pPr>
            <w:r>
              <w:t>Okulda öğretmenler arasında ayrım yapılmamaktadır.</w:t>
            </w:r>
          </w:p>
        </w:tc>
        <w:tc>
          <w:tcPr>
            <w:tcW w:w="1056"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%86</w:t>
            </w:r>
          </w:p>
        </w:tc>
        <w:tc>
          <w:tcPr>
            <w:tcW w:w="708"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w:t>
            </w:r>
          </w:p>
        </w:tc>
        <w:tc>
          <w:tcPr>
            <w:tcW w:w="709" w:type="dxa"/>
            <w:shd w:val="clear" w:color="auto" w:fill="auto"/>
          </w:tcPr>
          <w:p w:rsidR="001C684B" w:rsidRPr="00431961" w:rsidRDefault="001C684B" w:rsidP="00223195">
            <w:pPr>
              <w:pStyle w:val="GvdeMetni2"/>
              <w:rPr>
                <w:rFonts w:ascii="Times New Roman" w:hAnsi="Times New Roman"/>
              </w:rPr>
            </w:pPr>
          </w:p>
        </w:tc>
        <w:tc>
          <w:tcPr>
            <w:tcW w:w="851" w:type="dxa"/>
            <w:shd w:val="clear" w:color="auto" w:fill="auto"/>
          </w:tcPr>
          <w:p w:rsidR="001C684B" w:rsidRPr="00431961" w:rsidRDefault="001C684B" w:rsidP="00223195">
            <w:pPr>
              <w:pStyle w:val="GvdeMetni2"/>
              <w:rPr>
                <w:rFonts w:ascii="Times New Roman" w:hAnsi="Times New Roman"/>
              </w:rPr>
            </w:pPr>
          </w:p>
        </w:tc>
        <w:tc>
          <w:tcPr>
            <w:tcW w:w="953"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w:t>
            </w:r>
          </w:p>
        </w:tc>
      </w:tr>
      <w:tr w:rsidR="001C684B" w:rsidRPr="00431961" w:rsidTr="00223195">
        <w:trPr>
          <w:trHeight w:val="280"/>
        </w:trPr>
        <w:tc>
          <w:tcPr>
            <w:tcW w:w="992" w:type="dxa"/>
            <w:vAlign w:val="center"/>
          </w:tcPr>
          <w:p w:rsidR="001C684B" w:rsidRPr="00431961" w:rsidRDefault="001C684B" w:rsidP="00223195">
            <w:pPr>
              <w:pStyle w:val="GvdeMetni2"/>
              <w:jc w:val="center"/>
              <w:rPr>
                <w:rFonts w:ascii="Times New Roman" w:hAnsi="Times New Roman"/>
                <w:b/>
              </w:rPr>
            </w:pPr>
            <w:r w:rsidRPr="00431961">
              <w:rPr>
                <w:rFonts w:ascii="Times New Roman" w:hAnsi="Times New Roman"/>
                <w:b/>
              </w:rPr>
              <w:t>9</w:t>
            </w:r>
          </w:p>
        </w:tc>
        <w:tc>
          <w:tcPr>
            <w:tcW w:w="9292" w:type="dxa"/>
            <w:shd w:val="clear" w:color="auto" w:fill="auto"/>
          </w:tcPr>
          <w:p w:rsidR="001C684B" w:rsidRPr="00431961" w:rsidRDefault="001C684B" w:rsidP="00223195">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1056"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%60</w:t>
            </w:r>
          </w:p>
        </w:tc>
        <w:tc>
          <w:tcPr>
            <w:tcW w:w="708"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%26</w:t>
            </w:r>
          </w:p>
        </w:tc>
        <w:tc>
          <w:tcPr>
            <w:tcW w:w="709"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w:t>
            </w:r>
          </w:p>
        </w:tc>
        <w:tc>
          <w:tcPr>
            <w:tcW w:w="851" w:type="dxa"/>
            <w:shd w:val="clear" w:color="auto" w:fill="auto"/>
          </w:tcPr>
          <w:p w:rsidR="001C684B" w:rsidRPr="00431961" w:rsidRDefault="001C684B" w:rsidP="00223195">
            <w:pPr>
              <w:pStyle w:val="GvdeMetni2"/>
              <w:rPr>
                <w:rFonts w:ascii="Times New Roman" w:hAnsi="Times New Roman"/>
              </w:rPr>
            </w:pPr>
          </w:p>
        </w:tc>
        <w:tc>
          <w:tcPr>
            <w:tcW w:w="953"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w:t>
            </w:r>
          </w:p>
        </w:tc>
      </w:tr>
      <w:tr w:rsidR="001C684B" w:rsidRPr="00431961" w:rsidTr="00223195">
        <w:trPr>
          <w:trHeight w:val="270"/>
        </w:trPr>
        <w:tc>
          <w:tcPr>
            <w:tcW w:w="992" w:type="dxa"/>
            <w:vAlign w:val="center"/>
          </w:tcPr>
          <w:p w:rsidR="001C684B" w:rsidRPr="00431961" w:rsidRDefault="001C684B" w:rsidP="00223195">
            <w:pPr>
              <w:pStyle w:val="GvdeMetni2"/>
              <w:jc w:val="center"/>
              <w:rPr>
                <w:rFonts w:ascii="Times New Roman" w:hAnsi="Times New Roman"/>
                <w:b/>
              </w:rPr>
            </w:pPr>
            <w:r w:rsidRPr="00431961">
              <w:rPr>
                <w:rFonts w:ascii="Times New Roman" w:hAnsi="Times New Roman"/>
                <w:b/>
              </w:rPr>
              <w:lastRenderedPageBreak/>
              <w:t>10</w:t>
            </w:r>
          </w:p>
        </w:tc>
        <w:tc>
          <w:tcPr>
            <w:tcW w:w="9292" w:type="dxa"/>
            <w:shd w:val="clear" w:color="auto" w:fill="auto"/>
          </w:tcPr>
          <w:p w:rsidR="001C684B" w:rsidRPr="00431961" w:rsidRDefault="001C684B" w:rsidP="00223195">
            <w:pPr>
              <w:shd w:val="clear" w:color="auto" w:fill="FFFFFF"/>
            </w:pPr>
            <w:r w:rsidRPr="00431961">
              <w:t>Yöneticilerimiz, yaratıcı ve yenilikçi düşüncelerin üretilmesini teşvik etmektedir</w:t>
            </w:r>
            <w:r>
              <w:t>.</w:t>
            </w:r>
          </w:p>
        </w:tc>
        <w:tc>
          <w:tcPr>
            <w:tcW w:w="1056"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%60</w:t>
            </w:r>
          </w:p>
        </w:tc>
        <w:tc>
          <w:tcPr>
            <w:tcW w:w="708"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%33</w:t>
            </w:r>
          </w:p>
        </w:tc>
        <w:tc>
          <w:tcPr>
            <w:tcW w:w="709" w:type="dxa"/>
            <w:shd w:val="clear" w:color="auto" w:fill="auto"/>
          </w:tcPr>
          <w:p w:rsidR="001C684B" w:rsidRPr="00431961" w:rsidRDefault="001C684B" w:rsidP="00223195">
            <w:pPr>
              <w:pStyle w:val="GvdeMetni2"/>
              <w:rPr>
                <w:rFonts w:ascii="Times New Roman" w:hAnsi="Times New Roman"/>
              </w:rPr>
            </w:pPr>
          </w:p>
        </w:tc>
        <w:tc>
          <w:tcPr>
            <w:tcW w:w="851" w:type="dxa"/>
            <w:shd w:val="clear" w:color="auto" w:fill="auto"/>
          </w:tcPr>
          <w:p w:rsidR="001C684B" w:rsidRPr="00431961" w:rsidRDefault="001C684B" w:rsidP="00223195">
            <w:pPr>
              <w:pStyle w:val="GvdeMetni2"/>
              <w:rPr>
                <w:rFonts w:ascii="Times New Roman" w:hAnsi="Times New Roman"/>
              </w:rPr>
            </w:pPr>
          </w:p>
        </w:tc>
        <w:tc>
          <w:tcPr>
            <w:tcW w:w="953"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w:t>
            </w:r>
          </w:p>
        </w:tc>
      </w:tr>
      <w:tr w:rsidR="001C684B" w:rsidRPr="00431961" w:rsidTr="00223195">
        <w:trPr>
          <w:trHeight w:val="260"/>
        </w:trPr>
        <w:tc>
          <w:tcPr>
            <w:tcW w:w="992" w:type="dxa"/>
            <w:vAlign w:val="center"/>
          </w:tcPr>
          <w:p w:rsidR="001C684B" w:rsidRPr="00431961" w:rsidRDefault="001C684B" w:rsidP="00223195">
            <w:pPr>
              <w:pStyle w:val="GvdeMetni2"/>
              <w:jc w:val="center"/>
              <w:rPr>
                <w:rFonts w:ascii="Times New Roman" w:hAnsi="Times New Roman"/>
                <w:b/>
              </w:rPr>
            </w:pPr>
            <w:r w:rsidRPr="00431961">
              <w:rPr>
                <w:rFonts w:ascii="Times New Roman" w:hAnsi="Times New Roman"/>
                <w:b/>
              </w:rPr>
              <w:t>11</w:t>
            </w:r>
          </w:p>
        </w:tc>
        <w:tc>
          <w:tcPr>
            <w:tcW w:w="9292" w:type="dxa"/>
            <w:shd w:val="clear" w:color="auto" w:fill="auto"/>
          </w:tcPr>
          <w:p w:rsidR="001C684B" w:rsidRPr="00431961" w:rsidRDefault="001C684B" w:rsidP="00223195">
            <w:pPr>
              <w:shd w:val="clear" w:color="auto" w:fill="FFFFFF"/>
            </w:pPr>
            <w:r w:rsidRPr="00431961">
              <w:t>Yöneticiler, okulun vizyonunu, stratejilerini, iyileştirmeye açık alanlarını vs. çalışanlarla paylaşır.</w:t>
            </w:r>
          </w:p>
        </w:tc>
        <w:tc>
          <w:tcPr>
            <w:tcW w:w="1056"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%93</w:t>
            </w:r>
          </w:p>
        </w:tc>
        <w:tc>
          <w:tcPr>
            <w:tcW w:w="708"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w:t>
            </w:r>
          </w:p>
        </w:tc>
        <w:tc>
          <w:tcPr>
            <w:tcW w:w="709" w:type="dxa"/>
            <w:shd w:val="clear" w:color="auto" w:fill="auto"/>
          </w:tcPr>
          <w:p w:rsidR="001C684B" w:rsidRPr="00431961" w:rsidRDefault="001C684B" w:rsidP="00223195">
            <w:pPr>
              <w:pStyle w:val="GvdeMetni2"/>
              <w:rPr>
                <w:rFonts w:ascii="Times New Roman" w:hAnsi="Times New Roman"/>
              </w:rPr>
            </w:pPr>
          </w:p>
        </w:tc>
        <w:tc>
          <w:tcPr>
            <w:tcW w:w="851" w:type="dxa"/>
            <w:shd w:val="clear" w:color="auto" w:fill="auto"/>
          </w:tcPr>
          <w:p w:rsidR="001C684B" w:rsidRPr="00431961" w:rsidRDefault="001C684B" w:rsidP="00223195">
            <w:pPr>
              <w:pStyle w:val="GvdeMetni2"/>
              <w:rPr>
                <w:rFonts w:ascii="Times New Roman" w:hAnsi="Times New Roman"/>
              </w:rPr>
            </w:pPr>
          </w:p>
        </w:tc>
        <w:tc>
          <w:tcPr>
            <w:tcW w:w="953" w:type="dxa"/>
            <w:shd w:val="clear" w:color="auto" w:fill="auto"/>
          </w:tcPr>
          <w:p w:rsidR="001C684B" w:rsidRPr="00431961" w:rsidRDefault="001C684B" w:rsidP="00223195">
            <w:pPr>
              <w:pStyle w:val="GvdeMetni2"/>
              <w:rPr>
                <w:rFonts w:ascii="Times New Roman" w:hAnsi="Times New Roman"/>
              </w:rPr>
            </w:pPr>
          </w:p>
        </w:tc>
      </w:tr>
      <w:tr w:rsidR="001C684B" w:rsidRPr="00431961" w:rsidTr="00223195">
        <w:trPr>
          <w:trHeight w:val="260"/>
        </w:trPr>
        <w:tc>
          <w:tcPr>
            <w:tcW w:w="992" w:type="dxa"/>
            <w:vAlign w:val="center"/>
          </w:tcPr>
          <w:p w:rsidR="001C684B" w:rsidRPr="00431961" w:rsidRDefault="001C684B" w:rsidP="00223195">
            <w:pPr>
              <w:pStyle w:val="GvdeMetni2"/>
              <w:jc w:val="center"/>
              <w:rPr>
                <w:rFonts w:ascii="Times New Roman" w:hAnsi="Times New Roman"/>
                <w:b/>
              </w:rPr>
            </w:pPr>
            <w:r w:rsidRPr="00431961">
              <w:rPr>
                <w:rFonts w:ascii="Times New Roman" w:hAnsi="Times New Roman"/>
                <w:b/>
              </w:rPr>
              <w:t>12</w:t>
            </w:r>
          </w:p>
        </w:tc>
        <w:tc>
          <w:tcPr>
            <w:tcW w:w="9292" w:type="dxa"/>
            <w:shd w:val="clear" w:color="auto" w:fill="auto"/>
          </w:tcPr>
          <w:p w:rsidR="001C684B" w:rsidRPr="00431961" w:rsidRDefault="001C684B" w:rsidP="00223195">
            <w:pPr>
              <w:pStyle w:val="GvdeMetni2"/>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1056"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%86</w:t>
            </w:r>
          </w:p>
        </w:tc>
        <w:tc>
          <w:tcPr>
            <w:tcW w:w="708"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w:t>
            </w:r>
          </w:p>
        </w:tc>
        <w:tc>
          <w:tcPr>
            <w:tcW w:w="709"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w:t>
            </w:r>
          </w:p>
        </w:tc>
        <w:tc>
          <w:tcPr>
            <w:tcW w:w="851" w:type="dxa"/>
            <w:shd w:val="clear" w:color="auto" w:fill="auto"/>
          </w:tcPr>
          <w:p w:rsidR="001C684B" w:rsidRPr="00431961" w:rsidRDefault="001C684B" w:rsidP="00223195">
            <w:pPr>
              <w:pStyle w:val="GvdeMetni2"/>
              <w:rPr>
                <w:rFonts w:ascii="Times New Roman" w:hAnsi="Times New Roman"/>
              </w:rPr>
            </w:pPr>
          </w:p>
        </w:tc>
        <w:tc>
          <w:tcPr>
            <w:tcW w:w="953" w:type="dxa"/>
            <w:shd w:val="clear" w:color="auto" w:fill="auto"/>
          </w:tcPr>
          <w:p w:rsidR="001C684B" w:rsidRPr="00431961" w:rsidRDefault="001C684B" w:rsidP="00223195">
            <w:pPr>
              <w:pStyle w:val="GvdeMetni2"/>
              <w:rPr>
                <w:rFonts w:ascii="Times New Roman" w:hAnsi="Times New Roman"/>
              </w:rPr>
            </w:pPr>
          </w:p>
        </w:tc>
      </w:tr>
      <w:tr w:rsidR="001C684B" w:rsidRPr="00431961" w:rsidTr="00223195">
        <w:trPr>
          <w:trHeight w:val="254"/>
        </w:trPr>
        <w:tc>
          <w:tcPr>
            <w:tcW w:w="992" w:type="dxa"/>
            <w:vAlign w:val="center"/>
          </w:tcPr>
          <w:p w:rsidR="001C684B" w:rsidRPr="00431961" w:rsidRDefault="001C684B" w:rsidP="00223195">
            <w:pPr>
              <w:pStyle w:val="GvdeMetni2"/>
              <w:jc w:val="center"/>
              <w:rPr>
                <w:rFonts w:ascii="Times New Roman" w:hAnsi="Times New Roman"/>
                <w:b/>
              </w:rPr>
            </w:pPr>
            <w:r w:rsidRPr="00431961">
              <w:rPr>
                <w:rFonts w:ascii="Times New Roman" w:hAnsi="Times New Roman"/>
                <w:b/>
              </w:rPr>
              <w:t>13</w:t>
            </w:r>
          </w:p>
        </w:tc>
        <w:tc>
          <w:tcPr>
            <w:tcW w:w="9292" w:type="dxa"/>
            <w:shd w:val="clear" w:color="auto" w:fill="auto"/>
          </w:tcPr>
          <w:p w:rsidR="001C684B" w:rsidRPr="00431961" w:rsidRDefault="001C684B" w:rsidP="00223195">
            <w:pPr>
              <w:shd w:val="clear" w:color="auto" w:fill="FFFFFF"/>
            </w:pPr>
            <w:r>
              <w:t>Alanıma ilişkin yenilik ve gelişmeleri takip eder ve kendimi güncellerim.</w:t>
            </w:r>
          </w:p>
        </w:tc>
        <w:tc>
          <w:tcPr>
            <w:tcW w:w="1056"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%74</w:t>
            </w:r>
          </w:p>
        </w:tc>
        <w:tc>
          <w:tcPr>
            <w:tcW w:w="708" w:type="dxa"/>
            <w:shd w:val="clear" w:color="auto" w:fill="auto"/>
          </w:tcPr>
          <w:p w:rsidR="001C684B" w:rsidRPr="00431961" w:rsidRDefault="002C75B1" w:rsidP="00223195">
            <w:pPr>
              <w:pStyle w:val="GvdeMetni2"/>
              <w:rPr>
                <w:rFonts w:ascii="Times New Roman" w:hAnsi="Times New Roman"/>
              </w:rPr>
            </w:pPr>
            <w:r>
              <w:rPr>
                <w:rFonts w:ascii="Times New Roman" w:hAnsi="Times New Roman"/>
              </w:rPr>
              <w:t>%26</w:t>
            </w:r>
          </w:p>
        </w:tc>
        <w:tc>
          <w:tcPr>
            <w:tcW w:w="709" w:type="dxa"/>
            <w:shd w:val="clear" w:color="auto" w:fill="auto"/>
          </w:tcPr>
          <w:p w:rsidR="001C684B" w:rsidRPr="00431961" w:rsidRDefault="001C684B" w:rsidP="00223195">
            <w:pPr>
              <w:pStyle w:val="GvdeMetni2"/>
              <w:rPr>
                <w:rFonts w:ascii="Times New Roman" w:hAnsi="Times New Roman"/>
              </w:rPr>
            </w:pPr>
          </w:p>
        </w:tc>
        <w:tc>
          <w:tcPr>
            <w:tcW w:w="851" w:type="dxa"/>
            <w:shd w:val="clear" w:color="auto" w:fill="auto"/>
          </w:tcPr>
          <w:p w:rsidR="001C684B" w:rsidRPr="00431961" w:rsidRDefault="001C684B" w:rsidP="00223195">
            <w:pPr>
              <w:pStyle w:val="GvdeMetni2"/>
              <w:rPr>
                <w:rFonts w:ascii="Times New Roman" w:hAnsi="Times New Roman"/>
              </w:rPr>
            </w:pPr>
          </w:p>
        </w:tc>
        <w:tc>
          <w:tcPr>
            <w:tcW w:w="953" w:type="dxa"/>
            <w:shd w:val="clear" w:color="auto" w:fill="auto"/>
          </w:tcPr>
          <w:p w:rsidR="001C684B" w:rsidRPr="00431961" w:rsidRDefault="001C684B" w:rsidP="00223195">
            <w:pPr>
              <w:pStyle w:val="GvdeMetni2"/>
              <w:rPr>
                <w:rFonts w:ascii="Times New Roman" w:hAnsi="Times New Roman"/>
              </w:rPr>
            </w:pPr>
          </w:p>
        </w:tc>
      </w:tr>
    </w:tbl>
    <w:p w:rsidR="001C684B" w:rsidRPr="00431961" w:rsidRDefault="001C684B" w:rsidP="001C684B">
      <w:pPr>
        <w:jc w:val="both"/>
        <w:rPr>
          <w:b/>
        </w:rPr>
      </w:pPr>
    </w:p>
    <w:tbl>
      <w:tblPr>
        <w:tblW w:w="146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6"/>
        <w:gridCol w:w="6103"/>
        <w:gridCol w:w="7523"/>
      </w:tblGrid>
      <w:tr w:rsidR="001C684B" w:rsidRPr="00431961" w:rsidTr="001C684B">
        <w:trPr>
          <w:trHeight w:val="195"/>
        </w:trPr>
        <w:tc>
          <w:tcPr>
            <w:tcW w:w="568" w:type="dxa"/>
            <w:shd w:val="clear" w:color="auto" w:fill="auto"/>
            <w:vAlign w:val="center"/>
          </w:tcPr>
          <w:p w:rsidR="001C684B" w:rsidRPr="00431961" w:rsidRDefault="001C684B" w:rsidP="00223195">
            <w:pPr>
              <w:jc w:val="center"/>
              <w:rPr>
                <w:rFonts w:eastAsia="Calibri"/>
                <w:b/>
              </w:rPr>
            </w:pPr>
            <w:r w:rsidRPr="00431961">
              <w:rPr>
                <w:rFonts w:eastAsia="Calibri"/>
                <w:b/>
              </w:rPr>
              <w:t>1</w:t>
            </w:r>
            <w:r>
              <w:rPr>
                <w:rFonts w:eastAsia="Calibri"/>
                <w:b/>
              </w:rPr>
              <w:t>4</w:t>
            </w:r>
          </w:p>
        </w:tc>
        <w:tc>
          <w:tcPr>
            <w:tcW w:w="14051" w:type="dxa"/>
            <w:gridSpan w:val="3"/>
            <w:shd w:val="clear" w:color="auto" w:fill="auto"/>
          </w:tcPr>
          <w:p w:rsidR="001C684B" w:rsidRPr="00431961" w:rsidRDefault="001C684B" w:rsidP="00223195">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1C684B" w:rsidRPr="00431961" w:rsidTr="001C684B">
        <w:trPr>
          <w:trHeight w:val="185"/>
        </w:trPr>
        <w:tc>
          <w:tcPr>
            <w:tcW w:w="568" w:type="dxa"/>
            <w:vMerge w:val="restart"/>
            <w:shd w:val="clear" w:color="auto" w:fill="auto"/>
            <w:vAlign w:val="center"/>
          </w:tcPr>
          <w:p w:rsidR="001C684B" w:rsidRPr="00431961" w:rsidRDefault="001C684B" w:rsidP="00223195">
            <w:pPr>
              <w:jc w:val="center"/>
              <w:rPr>
                <w:rFonts w:eastAsia="Calibri"/>
              </w:rPr>
            </w:pPr>
          </w:p>
        </w:tc>
        <w:tc>
          <w:tcPr>
            <w:tcW w:w="426" w:type="dxa"/>
            <w:shd w:val="clear" w:color="auto" w:fill="auto"/>
          </w:tcPr>
          <w:p w:rsidR="001C684B" w:rsidRPr="00431961" w:rsidRDefault="001C684B" w:rsidP="00223195">
            <w:pPr>
              <w:rPr>
                <w:rFonts w:eastAsia="Calibri"/>
              </w:rPr>
            </w:pPr>
          </w:p>
        </w:tc>
        <w:tc>
          <w:tcPr>
            <w:tcW w:w="6103" w:type="dxa"/>
            <w:shd w:val="clear" w:color="auto" w:fill="auto"/>
          </w:tcPr>
          <w:p w:rsidR="001C684B" w:rsidRPr="00431961" w:rsidRDefault="001C684B" w:rsidP="00223195">
            <w:pPr>
              <w:rPr>
                <w:rFonts w:eastAsia="Calibri"/>
              </w:rPr>
            </w:pPr>
            <w:r>
              <w:rPr>
                <w:rFonts w:eastAsia="Calibri"/>
              </w:rPr>
              <w:t>Olumlu</w:t>
            </w:r>
            <w:r w:rsidRPr="00431961">
              <w:rPr>
                <w:rFonts w:eastAsia="Calibri"/>
              </w:rPr>
              <w:t xml:space="preserve"> (Başarılı) yönlerimiz</w:t>
            </w:r>
          </w:p>
        </w:tc>
        <w:tc>
          <w:tcPr>
            <w:tcW w:w="7523" w:type="dxa"/>
            <w:shd w:val="clear" w:color="auto" w:fill="auto"/>
          </w:tcPr>
          <w:p w:rsidR="001C684B" w:rsidRPr="00431961" w:rsidRDefault="001C684B" w:rsidP="00223195">
            <w:pPr>
              <w:rPr>
                <w:rFonts w:eastAsia="Calibri"/>
              </w:rPr>
            </w:pPr>
            <w:r>
              <w:rPr>
                <w:rFonts w:eastAsia="Calibri"/>
              </w:rPr>
              <w:t>Olumsuz</w:t>
            </w:r>
            <w:r w:rsidRPr="00431961">
              <w:rPr>
                <w:rFonts w:eastAsia="Calibri"/>
              </w:rPr>
              <w:t xml:space="preserve"> (başarısız) yönlerimiz</w:t>
            </w:r>
          </w:p>
        </w:tc>
      </w:tr>
      <w:tr w:rsidR="001C684B" w:rsidRPr="00431961" w:rsidTr="001C684B">
        <w:trPr>
          <w:trHeight w:val="185"/>
        </w:trPr>
        <w:tc>
          <w:tcPr>
            <w:tcW w:w="568" w:type="dxa"/>
            <w:vMerge/>
            <w:shd w:val="clear" w:color="auto" w:fill="auto"/>
            <w:vAlign w:val="center"/>
          </w:tcPr>
          <w:p w:rsidR="001C684B" w:rsidRPr="00431961" w:rsidRDefault="001C684B" w:rsidP="00223195">
            <w:pPr>
              <w:jc w:val="center"/>
              <w:rPr>
                <w:rFonts w:eastAsia="Calibri"/>
              </w:rPr>
            </w:pPr>
          </w:p>
        </w:tc>
        <w:tc>
          <w:tcPr>
            <w:tcW w:w="426" w:type="dxa"/>
            <w:shd w:val="clear" w:color="auto" w:fill="auto"/>
          </w:tcPr>
          <w:p w:rsidR="001C684B" w:rsidRPr="00431961" w:rsidRDefault="001C684B" w:rsidP="00223195">
            <w:pPr>
              <w:rPr>
                <w:rFonts w:eastAsia="Calibri"/>
              </w:rPr>
            </w:pPr>
            <w:r w:rsidRPr="00431961">
              <w:rPr>
                <w:rFonts w:eastAsia="Calibri"/>
              </w:rPr>
              <w:t>1</w:t>
            </w:r>
          </w:p>
        </w:tc>
        <w:tc>
          <w:tcPr>
            <w:tcW w:w="6103" w:type="dxa"/>
            <w:shd w:val="clear" w:color="auto" w:fill="auto"/>
          </w:tcPr>
          <w:p w:rsidR="001C684B" w:rsidRPr="00431961" w:rsidRDefault="00CF1634" w:rsidP="00223195">
            <w:pPr>
              <w:rPr>
                <w:rFonts w:eastAsia="Calibri"/>
              </w:rPr>
            </w:pPr>
            <w:r>
              <w:rPr>
                <w:rFonts w:eastAsia="Calibri"/>
              </w:rPr>
              <w:t>Öğretmen-veli iletişiminin hızlı olması</w:t>
            </w:r>
          </w:p>
        </w:tc>
        <w:tc>
          <w:tcPr>
            <w:tcW w:w="7523" w:type="dxa"/>
            <w:shd w:val="clear" w:color="auto" w:fill="auto"/>
          </w:tcPr>
          <w:p w:rsidR="001C684B" w:rsidRPr="00431961" w:rsidRDefault="00CF1634" w:rsidP="00223195">
            <w:pPr>
              <w:rPr>
                <w:rFonts w:eastAsia="Calibri"/>
              </w:rPr>
            </w:pPr>
            <w:r>
              <w:rPr>
                <w:rFonts w:eastAsia="Calibri"/>
              </w:rPr>
              <w:t>Başarı düzeyinin düşük olması</w:t>
            </w:r>
          </w:p>
        </w:tc>
      </w:tr>
      <w:tr w:rsidR="001C684B" w:rsidRPr="00431961" w:rsidTr="001C684B">
        <w:trPr>
          <w:trHeight w:val="195"/>
        </w:trPr>
        <w:tc>
          <w:tcPr>
            <w:tcW w:w="568" w:type="dxa"/>
            <w:vMerge/>
            <w:shd w:val="clear" w:color="auto" w:fill="auto"/>
            <w:vAlign w:val="center"/>
          </w:tcPr>
          <w:p w:rsidR="001C684B" w:rsidRPr="00431961" w:rsidRDefault="001C684B" w:rsidP="00223195">
            <w:pPr>
              <w:jc w:val="center"/>
              <w:rPr>
                <w:rFonts w:eastAsia="Calibri"/>
              </w:rPr>
            </w:pPr>
          </w:p>
        </w:tc>
        <w:tc>
          <w:tcPr>
            <w:tcW w:w="426" w:type="dxa"/>
            <w:shd w:val="clear" w:color="auto" w:fill="auto"/>
          </w:tcPr>
          <w:p w:rsidR="001C684B" w:rsidRPr="00431961" w:rsidRDefault="001C684B" w:rsidP="00223195">
            <w:pPr>
              <w:rPr>
                <w:rFonts w:eastAsia="Calibri"/>
              </w:rPr>
            </w:pPr>
            <w:r w:rsidRPr="00431961">
              <w:rPr>
                <w:rFonts w:eastAsia="Calibri"/>
              </w:rPr>
              <w:t>2</w:t>
            </w:r>
          </w:p>
        </w:tc>
        <w:tc>
          <w:tcPr>
            <w:tcW w:w="6103" w:type="dxa"/>
            <w:shd w:val="clear" w:color="auto" w:fill="auto"/>
          </w:tcPr>
          <w:p w:rsidR="001C684B" w:rsidRPr="00431961" w:rsidRDefault="00CF1634" w:rsidP="00223195">
            <w:pPr>
              <w:rPr>
                <w:rFonts w:eastAsia="Calibri"/>
              </w:rPr>
            </w:pPr>
            <w:r>
              <w:rPr>
                <w:rFonts w:eastAsia="Calibri"/>
              </w:rPr>
              <w:t>Yönetici ve öğretmenler arasındaki iletişimin güçlü olması</w:t>
            </w:r>
          </w:p>
        </w:tc>
        <w:tc>
          <w:tcPr>
            <w:tcW w:w="7523" w:type="dxa"/>
            <w:shd w:val="clear" w:color="auto" w:fill="auto"/>
          </w:tcPr>
          <w:p w:rsidR="001C684B" w:rsidRPr="00431961" w:rsidRDefault="00CF1634" w:rsidP="00223195">
            <w:pPr>
              <w:rPr>
                <w:rFonts w:eastAsia="Calibri"/>
              </w:rPr>
            </w:pPr>
            <w:r>
              <w:rPr>
                <w:rFonts w:eastAsia="Calibri"/>
              </w:rPr>
              <w:t>Ulaşım</w:t>
            </w:r>
          </w:p>
        </w:tc>
      </w:tr>
      <w:tr w:rsidR="001C684B" w:rsidRPr="00431961" w:rsidTr="001C684B">
        <w:trPr>
          <w:trHeight w:val="195"/>
        </w:trPr>
        <w:tc>
          <w:tcPr>
            <w:tcW w:w="568" w:type="dxa"/>
            <w:vMerge/>
            <w:shd w:val="clear" w:color="auto" w:fill="auto"/>
            <w:vAlign w:val="center"/>
          </w:tcPr>
          <w:p w:rsidR="001C684B" w:rsidRPr="00431961" w:rsidRDefault="001C684B" w:rsidP="00223195">
            <w:pPr>
              <w:jc w:val="center"/>
              <w:rPr>
                <w:rFonts w:eastAsia="Calibri"/>
              </w:rPr>
            </w:pPr>
          </w:p>
        </w:tc>
        <w:tc>
          <w:tcPr>
            <w:tcW w:w="426" w:type="dxa"/>
            <w:shd w:val="clear" w:color="auto" w:fill="auto"/>
          </w:tcPr>
          <w:p w:rsidR="001C684B" w:rsidRPr="00431961" w:rsidRDefault="001C684B" w:rsidP="00223195">
            <w:pPr>
              <w:rPr>
                <w:rFonts w:eastAsia="Calibri"/>
              </w:rPr>
            </w:pPr>
            <w:r w:rsidRPr="00431961">
              <w:rPr>
                <w:rFonts w:eastAsia="Calibri"/>
              </w:rPr>
              <w:t>3</w:t>
            </w:r>
          </w:p>
        </w:tc>
        <w:tc>
          <w:tcPr>
            <w:tcW w:w="6103" w:type="dxa"/>
            <w:shd w:val="clear" w:color="auto" w:fill="auto"/>
          </w:tcPr>
          <w:p w:rsidR="001C684B" w:rsidRPr="00431961" w:rsidRDefault="00CF1634" w:rsidP="00223195">
            <w:pPr>
              <w:rPr>
                <w:rFonts w:eastAsia="Calibri"/>
              </w:rPr>
            </w:pPr>
            <w:r>
              <w:rPr>
                <w:rFonts w:eastAsia="Calibri"/>
              </w:rPr>
              <w:t>Sınıf mevcutlarının istenilen düzeyde olması</w:t>
            </w:r>
          </w:p>
        </w:tc>
        <w:tc>
          <w:tcPr>
            <w:tcW w:w="7523" w:type="dxa"/>
            <w:shd w:val="clear" w:color="auto" w:fill="auto"/>
          </w:tcPr>
          <w:p w:rsidR="001C684B" w:rsidRPr="00431961" w:rsidRDefault="00CF1634" w:rsidP="00223195">
            <w:pPr>
              <w:rPr>
                <w:rFonts w:eastAsia="Calibri"/>
              </w:rPr>
            </w:pPr>
            <w:r>
              <w:rPr>
                <w:rFonts w:eastAsia="Calibri"/>
              </w:rPr>
              <w:t>Öğrenci ve velilerin eğitime bakış açısı (okumak ve okutmak istememeleri)</w:t>
            </w:r>
          </w:p>
        </w:tc>
      </w:tr>
      <w:tr w:rsidR="001C684B" w:rsidRPr="00431961" w:rsidTr="001C684B">
        <w:trPr>
          <w:trHeight w:val="195"/>
        </w:trPr>
        <w:tc>
          <w:tcPr>
            <w:tcW w:w="568" w:type="dxa"/>
            <w:vMerge/>
            <w:shd w:val="clear" w:color="auto" w:fill="auto"/>
            <w:vAlign w:val="center"/>
          </w:tcPr>
          <w:p w:rsidR="001C684B" w:rsidRPr="00431961" w:rsidRDefault="001C684B" w:rsidP="00223195">
            <w:pPr>
              <w:jc w:val="center"/>
              <w:rPr>
                <w:rFonts w:eastAsia="Calibri"/>
              </w:rPr>
            </w:pPr>
          </w:p>
        </w:tc>
        <w:tc>
          <w:tcPr>
            <w:tcW w:w="426" w:type="dxa"/>
            <w:shd w:val="clear" w:color="auto" w:fill="auto"/>
          </w:tcPr>
          <w:p w:rsidR="001C684B" w:rsidRPr="00431961" w:rsidRDefault="001C684B" w:rsidP="00223195">
            <w:pPr>
              <w:rPr>
                <w:rFonts w:eastAsia="Calibri"/>
              </w:rPr>
            </w:pPr>
            <w:r w:rsidRPr="00431961">
              <w:rPr>
                <w:rFonts w:eastAsia="Calibri"/>
              </w:rPr>
              <w:t>4</w:t>
            </w:r>
          </w:p>
        </w:tc>
        <w:tc>
          <w:tcPr>
            <w:tcW w:w="6103" w:type="dxa"/>
            <w:shd w:val="clear" w:color="auto" w:fill="auto"/>
          </w:tcPr>
          <w:p w:rsidR="001C684B" w:rsidRPr="00431961" w:rsidRDefault="001C684B" w:rsidP="00223195">
            <w:pPr>
              <w:rPr>
                <w:rFonts w:eastAsia="Calibri"/>
              </w:rPr>
            </w:pPr>
          </w:p>
        </w:tc>
        <w:tc>
          <w:tcPr>
            <w:tcW w:w="7523" w:type="dxa"/>
            <w:shd w:val="clear" w:color="auto" w:fill="auto"/>
          </w:tcPr>
          <w:p w:rsidR="001C684B" w:rsidRPr="00431961" w:rsidRDefault="001C684B" w:rsidP="00223195">
            <w:pPr>
              <w:rPr>
                <w:rFonts w:eastAsia="Calibri"/>
              </w:rPr>
            </w:pPr>
          </w:p>
        </w:tc>
      </w:tr>
      <w:tr w:rsidR="001C684B" w:rsidRPr="00431961" w:rsidTr="001C684B">
        <w:trPr>
          <w:trHeight w:val="195"/>
        </w:trPr>
        <w:tc>
          <w:tcPr>
            <w:tcW w:w="568" w:type="dxa"/>
            <w:vMerge/>
            <w:shd w:val="clear" w:color="auto" w:fill="auto"/>
            <w:vAlign w:val="center"/>
          </w:tcPr>
          <w:p w:rsidR="001C684B" w:rsidRPr="00431961" w:rsidRDefault="001C684B" w:rsidP="00223195">
            <w:pPr>
              <w:jc w:val="center"/>
              <w:rPr>
                <w:rFonts w:eastAsia="Calibri"/>
              </w:rPr>
            </w:pPr>
          </w:p>
        </w:tc>
        <w:tc>
          <w:tcPr>
            <w:tcW w:w="426" w:type="dxa"/>
            <w:shd w:val="clear" w:color="auto" w:fill="auto"/>
          </w:tcPr>
          <w:p w:rsidR="001C684B" w:rsidRPr="00431961" w:rsidRDefault="001C684B" w:rsidP="00223195">
            <w:pPr>
              <w:rPr>
                <w:rFonts w:eastAsia="Calibri"/>
              </w:rPr>
            </w:pPr>
            <w:r w:rsidRPr="00431961">
              <w:rPr>
                <w:rFonts w:eastAsia="Calibri"/>
              </w:rPr>
              <w:t>5</w:t>
            </w:r>
          </w:p>
        </w:tc>
        <w:tc>
          <w:tcPr>
            <w:tcW w:w="6103" w:type="dxa"/>
            <w:shd w:val="clear" w:color="auto" w:fill="auto"/>
          </w:tcPr>
          <w:p w:rsidR="001C684B" w:rsidRPr="00431961" w:rsidRDefault="001C684B" w:rsidP="00223195">
            <w:pPr>
              <w:rPr>
                <w:rFonts w:eastAsia="Calibri"/>
              </w:rPr>
            </w:pPr>
          </w:p>
        </w:tc>
        <w:tc>
          <w:tcPr>
            <w:tcW w:w="7523" w:type="dxa"/>
            <w:shd w:val="clear" w:color="auto" w:fill="auto"/>
          </w:tcPr>
          <w:p w:rsidR="001C684B" w:rsidRPr="00431961" w:rsidRDefault="001C684B" w:rsidP="00223195">
            <w:pPr>
              <w:rPr>
                <w:rFonts w:eastAsia="Calibri"/>
              </w:rPr>
            </w:pPr>
          </w:p>
        </w:tc>
      </w:tr>
    </w:tbl>
    <w:p w:rsidR="001C684B" w:rsidRPr="00431961" w:rsidRDefault="001C684B" w:rsidP="001C684B">
      <w:pPr>
        <w:jc w:val="both"/>
        <w:rPr>
          <w:b/>
        </w:rPr>
      </w:pPr>
    </w:p>
    <w:p w:rsidR="00223195" w:rsidRDefault="00223195" w:rsidP="00223195">
      <w:pPr>
        <w:pStyle w:val="Balk3"/>
        <w:rPr>
          <w:rFonts w:ascii="Book Antiqua" w:eastAsia="Times New Roman" w:hAnsi="Book Antiqua"/>
          <w:b/>
          <w:bCs/>
          <w:sz w:val="24"/>
          <w:szCs w:val="21"/>
        </w:rPr>
      </w:pPr>
    </w:p>
    <w:p w:rsidR="00223195" w:rsidRPr="00223195" w:rsidRDefault="00373590" w:rsidP="00223195">
      <w:pPr>
        <w:pStyle w:val="Balk3"/>
        <w:rPr>
          <w:szCs w:val="24"/>
        </w:rPr>
      </w:pPr>
      <w:r>
        <w:rPr>
          <w:szCs w:val="24"/>
        </w:rPr>
        <w:t>Veli Anketi Sonuçları:</w:t>
      </w:r>
      <w:r w:rsidR="00AA785E" w:rsidRPr="00AA785E">
        <w:t xml:space="preserve"> </w:t>
      </w:r>
      <w:r w:rsidR="00AA785E">
        <w:t>%</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223195" w:rsidRPr="00431961" w:rsidTr="00223195">
        <w:trPr>
          <w:trHeight w:val="260"/>
        </w:trPr>
        <w:tc>
          <w:tcPr>
            <w:tcW w:w="992" w:type="dxa"/>
            <w:vMerge w:val="restart"/>
            <w:vAlign w:val="center"/>
          </w:tcPr>
          <w:p w:rsidR="00223195" w:rsidRPr="00431961" w:rsidRDefault="00223195" w:rsidP="00223195">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rsidR="00223195" w:rsidRPr="00431961" w:rsidRDefault="00223195" w:rsidP="00223195">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223195" w:rsidRPr="00431961" w:rsidRDefault="00223195" w:rsidP="00223195">
            <w:pPr>
              <w:pStyle w:val="GvdeMetni2"/>
              <w:jc w:val="center"/>
              <w:rPr>
                <w:rFonts w:ascii="Times New Roman" w:hAnsi="Times New Roman"/>
                <w:b/>
              </w:rPr>
            </w:pPr>
            <w:r w:rsidRPr="00431961">
              <w:rPr>
                <w:rFonts w:ascii="Times New Roman" w:hAnsi="Times New Roman"/>
                <w:b/>
              </w:rPr>
              <w:t>KATILMA DERECESİ</w:t>
            </w:r>
          </w:p>
        </w:tc>
      </w:tr>
      <w:tr w:rsidR="00223195" w:rsidRPr="00431961" w:rsidTr="00223195">
        <w:trPr>
          <w:cantSplit/>
          <w:trHeight w:val="1807"/>
        </w:trPr>
        <w:tc>
          <w:tcPr>
            <w:tcW w:w="992" w:type="dxa"/>
            <w:vMerge/>
          </w:tcPr>
          <w:p w:rsidR="00223195" w:rsidRPr="00431961" w:rsidRDefault="00223195" w:rsidP="00223195">
            <w:pPr>
              <w:pStyle w:val="GvdeMetni2"/>
              <w:rPr>
                <w:rFonts w:ascii="Times New Roman" w:hAnsi="Times New Roman"/>
                <w:b/>
              </w:rPr>
            </w:pPr>
          </w:p>
        </w:tc>
        <w:tc>
          <w:tcPr>
            <w:tcW w:w="9292" w:type="dxa"/>
            <w:vMerge/>
            <w:shd w:val="clear" w:color="auto" w:fill="auto"/>
          </w:tcPr>
          <w:p w:rsidR="00223195" w:rsidRPr="00431961" w:rsidRDefault="00223195" w:rsidP="00223195">
            <w:pPr>
              <w:pStyle w:val="GvdeMetni2"/>
              <w:rPr>
                <w:rFonts w:ascii="Times New Roman" w:hAnsi="Times New Roman"/>
                <w:b/>
              </w:rPr>
            </w:pPr>
          </w:p>
        </w:tc>
        <w:tc>
          <w:tcPr>
            <w:tcW w:w="1056" w:type="dxa"/>
            <w:shd w:val="clear" w:color="auto" w:fill="auto"/>
            <w:textDirection w:val="tbRl"/>
          </w:tcPr>
          <w:p w:rsidR="00223195" w:rsidRPr="00431961" w:rsidRDefault="00223195" w:rsidP="00223195">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223195" w:rsidRPr="00431961" w:rsidRDefault="00223195" w:rsidP="00223195">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223195" w:rsidRPr="00431961" w:rsidRDefault="00223195" w:rsidP="00223195">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223195" w:rsidRPr="00431961" w:rsidRDefault="00223195" w:rsidP="00223195">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223195" w:rsidRPr="00431961" w:rsidRDefault="00223195" w:rsidP="00223195">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223195" w:rsidRPr="00431961" w:rsidTr="00223195">
        <w:trPr>
          <w:trHeight w:val="234"/>
        </w:trPr>
        <w:tc>
          <w:tcPr>
            <w:tcW w:w="992" w:type="dxa"/>
            <w:vAlign w:val="center"/>
          </w:tcPr>
          <w:p w:rsidR="00223195" w:rsidRPr="00431961" w:rsidRDefault="00223195" w:rsidP="00223195">
            <w:pPr>
              <w:pStyle w:val="GvdeMetni2"/>
              <w:jc w:val="center"/>
              <w:rPr>
                <w:rFonts w:ascii="Times New Roman" w:hAnsi="Times New Roman"/>
                <w:b/>
              </w:rPr>
            </w:pPr>
            <w:r w:rsidRPr="00431961">
              <w:rPr>
                <w:rFonts w:ascii="Times New Roman" w:hAnsi="Times New Roman"/>
                <w:b/>
              </w:rPr>
              <w:t>1</w:t>
            </w:r>
          </w:p>
        </w:tc>
        <w:tc>
          <w:tcPr>
            <w:tcW w:w="9292" w:type="dxa"/>
            <w:shd w:val="clear" w:color="auto" w:fill="auto"/>
          </w:tcPr>
          <w:p w:rsidR="00223195" w:rsidRPr="00BE22A7" w:rsidRDefault="00223195" w:rsidP="00223195">
            <w:r w:rsidRPr="00BE22A7">
              <w:t>İhti</w:t>
            </w:r>
            <w:r>
              <w:t xml:space="preserve">yaç duyduğumda okul çalışanlarıyla </w:t>
            </w:r>
            <w:r w:rsidRPr="00BE22A7">
              <w:t>rahatlıkla görüşebiliyorum.</w:t>
            </w:r>
          </w:p>
        </w:tc>
        <w:tc>
          <w:tcPr>
            <w:tcW w:w="1056" w:type="dxa"/>
            <w:shd w:val="clear" w:color="auto" w:fill="auto"/>
          </w:tcPr>
          <w:p w:rsidR="00223195" w:rsidRPr="00431961" w:rsidRDefault="00AA785E" w:rsidP="00223195">
            <w:pPr>
              <w:pStyle w:val="GvdeMetni2"/>
              <w:rPr>
                <w:rFonts w:ascii="Times New Roman" w:hAnsi="Times New Roman"/>
              </w:rPr>
            </w:pPr>
            <w:r>
              <w:rPr>
                <w:rFonts w:ascii="Times New Roman" w:hAnsi="Times New Roman"/>
              </w:rPr>
              <w:t>86</w:t>
            </w:r>
          </w:p>
        </w:tc>
        <w:tc>
          <w:tcPr>
            <w:tcW w:w="708" w:type="dxa"/>
            <w:shd w:val="clear" w:color="auto" w:fill="auto"/>
          </w:tcPr>
          <w:p w:rsidR="00223195" w:rsidRPr="00431961" w:rsidRDefault="00AA785E" w:rsidP="00223195">
            <w:pPr>
              <w:pStyle w:val="GvdeMetni2"/>
              <w:rPr>
                <w:rFonts w:ascii="Times New Roman" w:hAnsi="Times New Roman"/>
              </w:rPr>
            </w:pPr>
            <w:r>
              <w:rPr>
                <w:rFonts w:ascii="Times New Roman" w:hAnsi="Times New Roman"/>
              </w:rPr>
              <w:t>11</w:t>
            </w:r>
          </w:p>
        </w:tc>
        <w:tc>
          <w:tcPr>
            <w:tcW w:w="709" w:type="dxa"/>
            <w:shd w:val="clear" w:color="auto" w:fill="auto"/>
          </w:tcPr>
          <w:p w:rsidR="00223195" w:rsidRPr="00431961" w:rsidRDefault="00AA785E" w:rsidP="00223195">
            <w:pPr>
              <w:pStyle w:val="GvdeMetni2"/>
              <w:rPr>
                <w:rFonts w:ascii="Times New Roman" w:hAnsi="Times New Roman"/>
              </w:rPr>
            </w:pPr>
            <w:r>
              <w:rPr>
                <w:rFonts w:ascii="Times New Roman" w:hAnsi="Times New Roman"/>
              </w:rPr>
              <w:t>1</w:t>
            </w:r>
          </w:p>
        </w:tc>
        <w:tc>
          <w:tcPr>
            <w:tcW w:w="851" w:type="dxa"/>
            <w:shd w:val="clear" w:color="auto" w:fill="auto"/>
          </w:tcPr>
          <w:p w:rsidR="00223195" w:rsidRPr="00431961" w:rsidRDefault="00AA785E" w:rsidP="00223195">
            <w:pPr>
              <w:pStyle w:val="GvdeMetni2"/>
              <w:rPr>
                <w:rFonts w:ascii="Times New Roman" w:hAnsi="Times New Roman"/>
              </w:rPr>
            </w:pPr>
            <w:r>
              <w:rPr>
                <w:rFonts w:ascii="Times New Roman" w:hAnsi="Times New Roman"/>
              </w:rPr>
              <w:t>1</w:t>
            </w:r>
          </w:p>
        </w:tc>
        <w:tc>
          <w:tcPr>
            <w:tcW w:w="953" w:type="dxa"/>
            <w:shd w:val="clear" w:color="auto" w:fill="auto"/>
          </w:tcPr>
          <w:p w:rsidR="00223195" w:rsidRPr="00431961" w:rsidRDefault="00AA785E" w:rsidP="00223195">
            <w:pPr>
              <w:pStyle w:val="GvdeMetni2"/>
              <w:rPr>
                <w:rFonts w:ascii="Times New Roman" w:hAnsi="Times New Roman"/>
              </w:rPr>
            </w:pPr>
            <w:r>
              <w:rPr>
                <w:rFonts w:ascii="Times New Roman" w:hAnsi="Times New Roman"/>
              </w:rPr>
              <w:t>1</w:t>
            </w:r>
          </w:p>
        </w:tc>
      </w:tr>
      <w:tr w:rsidR="00223195" w:rsidRPr="00431961" w:rsidTr="00223195">
        <w:trPr>
          <w:trHeight w:val="260"/>
        </w:trPr>
        <w:tc>
          <w:tcPr>
            <w:tcW w:w="992" w:type="dxa"/>
            <w:vAlign w:val="center"/>
          </w:tcPr>
          <w:p w:rsidR="00223195" w:rsidRPr="00431961" w:rsidRDefault="00223195" w:rsidP="00223195">
            <w:pPr>
              <w:pStyle w:val="GvdeMetni2"/>
              <w:jc w:val="center"/>
              <w:rPr>
                <w:rFonts w:ascii="Times New Roman" w:hAnsi="Times New Roman"/>
                <w:b/>
              </w:rPr>
            </w:pPr>
            <w:r w:rsidRPr="00431961">
              <w:rPr>
                <w:rFonts w:ascii="Times New Roman" w:hAnsi="Times New Roman"/>
                <w:b/>
              </w:rPr>
              <w:t>2</w:t>
            </w:r>
          </w:p>
        </w:tc>
        <w:tc>
          <w:tcPr>
            <w:tcW w:w="9292" w:type="dxa"/>
            <w:shd w:val="clear" w:color="auto" w:fill="auto"/>
          </w:tcPr>
          <w:p w:rsidR="00223195" w:rsidRPr="00BE22A7" w:rsidRDefault="00223195" w:rsidP="00223195">
            <w:r w:rsidRPr="00BE22A7">
              <w:t xml:space="preserve">Bizi ilgilendiren okul duyurularını zamanında öğreniyorum. </w:t>
            </w:r>
          </w:p>
        </w:tc>
        <w:tc>
          <w:tcPr>
            <w:tcW w:w="1056" w:type="dxa"/>
            <w:shd w:val="clear" w:color="auto" w:fill="auto"/>
          </w:tcPr>
          <w:p w:rsidR="00223195" w:rsidRPr="00431961" w:rsidRDefault="00AA785E" w:rsidP="00223195">
            <w:pPr>
              <w:pStyle w:val="GvdeMetni2"/>
              <w:rPr>
                <w:rFonts w:ascii="Times New Roman" w:hAnsi="Times New Roman"/>
              </w:rPr>
            </w:pPr>
            <w:r>
              <w:rPr>
                <w:rFonts w:ascii="Times New Roman" w:hAnsi="Times New Roman"/>
              </w:rPr>
              <w:t>83</w:t>
            </w:r>
          </w:p>
        </w:tc>
        <w:tc>
          <w:tcPr>
            <w:tcW w:w="708" w:type="dxa"/>
            <w:shd w:val="clear" w:color="auto" w:fill="auto"/>
          </w:tcPr>
          <w:p w:rsidR="00223195" w:rsidRPr="00431961" w:rsidRDefault="00AA785E" w:rsidP="00223195">
            <w:pPr>
              <w:pStyle w:val="GvdeMetni2"/>
              <w:rPr>
                <w:rFonts w:ascii="Times New Roman" w:hAnsi="Times New Roman"/>
              </w:rPr>
            </w:pPr>
            <w:r>
              <w:rPr>
                <w:rFonts w:ascii="Times New Roman" w:hAnsi="Times New Roman"/>
              </w:rPr>
              <w:t>12</w:t>
            </w:r>
          </w:p>
        </w:tc>
        <w:tc>
          <w:tcPr>
            <w:tcW w:w="709" w:type="dxa"/>
            <w:shd w:val="clear" w:color="auto" w:fill="auto"/>
          </w:tcPr>
          <w:p w:rsidR="00223195" w:rsidRPr="00431961" w:rsidRDefault="00223195" w:rsidP="00223195">
            <w:pPr>
              <w:pStyle w:val="GvdeMetni2"/>
              <w:rPr>
                <w:rFonts w:ascii="Times New Roman" w:hAnsi="Times New Roman"/>
              </w:rPr>
            </w:pPr>
          </w:p>
        </w:tc>
        <w:tc>
          <w:tcPr>
            <w:tcW w:w="851" w:type="dxa"/>
            <w:shd w:val="clear" w:color="auto" w:fill="auto"/>
          </w:tcPr>
          <w:p w:rsidR="00223195" w:rsidRPr="00431961" w:rsidRDefault="00AA785E" w:rsidP="00223195">
            <w:pPr>
              <w:pStyle w:val="GvdeMetni2"/>
              <w:rPr>
                <w:rFonts w:ascii="Times New Roman" w:hAnsi="Times New Roman"/>
              </w:rPr>
            </w:pPr>
            <w:r>
              <w:rPr>
                <w:rFonts w:ascii="Times New Roman" w:hAnsi="Times New Roman"/>
              </w:rPr>
              <w:t>5</w:t>
            </w:r>
          </w:p>
        </w:tc>
        <w:tc>
          <w:tcPr>
            <w:tcW w:w="953" w:type="dxa"/>
            <w:shd w:val="clear" w:color="auto" w:fill="auto"/>
          </w:tcPr>
          <w:p w:rsidR="00223195" w:rsidRPr="00431961" w:rsidRDefault="00223195" w:rsidP="00223195">
            <w:pPr>
              <w:pStyle w:val="GvdeMetni2"/>
              <w:rPr>
                <w:rFonts w:ascii="Times New Roman" w:hAnsi="Times New Roman"/>
              </w:rPr>
            </w:pPr>
          </w:p>
        </w:tc>
      </w:tr>
      <w:tr w:rsidR="00223195" w:rsidRPr="00431961" w:rsidTr="00223195">
        <w:trPr>
          <w:trHeight w:val="282"/>
        </w:trPr>
        <w:tc>
          <w:tcPr>
            <w:tcW w:w="992" w:type="dxa"/>
            <w:vAlign w:val="center"/>
          </w:tcPr>
          <w:p w:rsidR="00223195" w:rsidRPr="00431961" w:rsidRDefault="00223195" w:rsidP="00223195">
            <w:pPr>
              <w:pStyle w:val="GvdeMetni2"/>
              <w:jc w:val="center"/>
              <w:rPr>
                <w:rFonts w:ascii="Times New Roman" w:hAnsi="Times New Roman"/>
                <w:b/>
              </w:rPr>
            </w:pPr>
            <w:r w:rsidRPr="00431961">
              <w:rPr>
                <w:rFonts w:ascii="Times New Roman" w:hAnsi="Times New Roman"/>
                <w:b/>
              </w:rPr>
              <w:t>3</w:t>
            </w:r>
          </w:p>
        </w:tc>
        <w:tc>
          <w:tcPr>
            <w:tcW w:w="9292" w:type="dxa"/>
            <w:shd w:val="clear" w:color="auto" w:fill="auto"/>
          </w:tcPr>
          <w:p w:rsidR="00223195" w:rsidRPr="00BE22A7" w:rsidRDefault="00223195" w:rsidP="00223195">
            <w:r>
              <w:t xml:space="preserve">Öğrencimle ilgili </w:t>
            </w:r>
            <w:r w:rsidRPr="00BE22A7">
              <w:t>konularda</w:t>
            </w:r>
            <w:r>
              <w:t xml:space="preserve"> okulda</w:t>
            </w:r>
            <w:r w:rsidRPr="00BE22A7">
              <w:t xml:space="preserve"> rehberlik hizmeti al</w:t>
            </w:r>
            <w:r>
              <w:t>abiliyorum.</w:t>
            </w:r>
          </w:p>
        </w:tc>
        <w:tc>
          <w:tcPr>
            <w:tcW w:w="1056" w:type="dxa"/>
            <w:shd w:val="clear" w:color="auto" w:fill="auto"/>
          </w:tcPr>
          <w:p w:rsidR="00223195" w:rsidRPr="00431961" w:rsidRDefault="00AA785E" w:rsidP="00223195">
            <w:pPr>
              <w:pStyle w:val="GvdeMetni2"/>
              <w:rPr>
                <w:rFonts w:ascii="Times New Roman" w:hAnsi="Times New Roman"/>
              </w:rPr>
            </w:pPr>
            <w:r>
              <w:rPr>
                <w:rFonts w:ascii="Times New Roman" w:hAnsi="Times New Roman"/>
              </w:rPr>
              <w:t>90</w:t>
            </w:r>
          </w:p>
        </w:tc>
        <w:tc>
          <w:tcPr>
            <w:tcW w:w="708" w:type="dxa"/>
            <w:shd w:val="clear" w:color="auto" w:fill="auto"/>
          </w:tcPr>
          <w:p w:rsidR="00223195" w:rsidRPr="00431961" w:rsidRDefault="00AA785E" w:rsidP="00223195">
            <w:pPr>
              <w:pStyle w:val="GvdeMetni2"/>
              <w:rPr>
                <w:rFonts w:ascii="Times New Roman" w:hAnsi="Times New Roman"/>
              </w:rPr>
            </w:pPr>
            <w:r>
              <w:rPr>
                <w:rFonts w:ascii="Times New Roman" w:hAnsi="Times New Roman"/>
              </w:rPr>
              <w:t>5</w:t>
            </w:r>
          </w:p>
        </w:tc>
        <w:tc>
          <w:tcPr>
            <w:tcW w:w="709" w:type="dxa"/>
            <w:shd w:val="clear" w:color="auto" w:fill="auto"/>
          </w:tcPr>
          <w:p w:rsidR="00223195" w:rsidRPr="00431961" w:rsidRDefault="00AA785E" w:rsidP="00223195">
            <w:pPr>
              <w:pStyle w:val="GvdeMetni2"/>
              <w:rPr>
                <w:rFonts w:ascii="Times New Roman" w:hAnsi="Times New Roman"/>
              </w:rPr>
            </w:pPr>
            <w:r>
              <w:rPr>
                <w:rFonts w:ascii="Times New Roman" w:hAnsi="Times New Roman"/>
              </w:rPr>
              <w:t>3</w:t>
            </w:r>
          </w:p>
        </w:tc>
        <w:tc>
          <w:tcPr>
            <w:tcW w:w="851" w:type="dxa"/>
            <w:shd w:val="clear" w:color="auto" w:fill="auto"/>
          </w:tcPr>
          <w:p w:rsidR="00223195" w:rsidRPr="00431961" w:rsidRDefault="00AA785E" w:rsidP="00223195">
            <w:pPr>
              <w:pStyle w:val="GvdeMetni2"/>
              <w:rPr>
                <w:rFonts w:ascii="Times New Roman" w:hAnsi="Times New Roman"/>
              </w:rPr>
            </w:pPr>
            <w:r>
              <w:rPr>
                <w:rFonts w:ascii="Times New Roman" w:hAnsi="Times New Roman"/>
              </w:rPr>
              <w:t>2</w:t>
            </w:r>
          </w:p>
        </w:tc>
        <w:tc>
          <w:tcPr>
            <w:tcW w:w="953" w:type="dxa"/>
            <w:shd w:val="clear" w:color="auto" w:fill="auto"/>
          </w:tcPr>
          <w:p w:rsidR="00223195" w:rsidRPr="00431961" w:rsidRDefault="00223195" w:rsidP="00223195">
            <w:pPr>
              <w:pStyle w:val="GvdeMetni2"/>
              <w:rPr>
                <w:rFonts w:ascii="Times New Roman" w:hAnsi="Times New Roman"/>
              </w:rPr>
            </w:pPr>
          </w:p>
        </w:tc>
      </w:tr>
      <w:tr w:rsidR="00223195" w:rsidRPr="00431961" w:rsidTr="00223195">
        <w:trPr>
          <w:trHeight w:val="260"/>
        </w:trPr>
        <w:tc>
          <w:tcPr>
            <w:tcW w:w="992" w:type="dxa"/>
            <w:vAlign w:val="center"/>
          </w:tcPr>
          <w:p w:rsidR="00223195" w:rsidRPr="00431961" w:rsidRDefault="00223195" w:rsidP="00223195">
            <w:pPr>
              <w:pStyle w:val="GvdeMetni2"/>
              <w:jc w:val="center"/>
              <w:rPr>
                <w:rFonts w:ascii="Times New Roman" w:hAnsi="Times New Roman"/>
                <w:b/>
              </w:rPr>
            </w:pPr>
            <w:r w:rsidRPr="00431961">
              <w:rPr>
                <w:rFonts w:ascii="Times New Roman" w:hAnsi="Times New Roman"/>
                <w:b/>
              </w:rPr>
              <w:t>4</w:t>
            </w:r>
          </w:p>
        </w:tc>
        <w:tc>
          <w:tcPr>
            <w:tcW w:w="9292" w:type="dxa"/>
            <w:shd w:val="clear" w:color="auto" w:fill="auto"/>
          </w:tcPr>
          <w:p w:rsidR="00223195" w:rsidRPr="00BE22A7" w:rsidRDefault="00223195" w:rsidP="00223195">
            <w:r w:rsidRPr="00BE22A7">
              <w:t xml:space="preserve">Okula ilettiğim istek ve şikâyetlerim dikkate alınıyor. </w:t>
            </w:r>
          </w:p>
        </w:tc>
        <w:tc>
          <w:tcPr>
            <w:tcW w:w="1056" w:type="dxa"/>
            <w:shd w:val="clear" w:color="auto" w:fill="auto"/>
          </w:tcPr>
          <w:p w:rsidR="00223195" w:rsidRPr="00431961" w:rsidRDefault="00AA785E" w:rsidP="00223195">
            <w:pPr>
              <w:pStyle w:val="GvdeMetni2"/>
              <w:rPr>
                <w:rFonts w:ascii="Times New Roman" w:hAnsi="Times New Roman"/>
              </w:rPr>
            </w:pPr>
            <w:r>
              <w:rPr>
                <w:rFonts w:ascii="Times New Roman" w:hAnsi="Times New Roman"/>
              </w:rPr>
              <w:t>75</w:t>
            </w:r>
          </w:p>
        </w:tc>
        <w:tc>
          <w:tcPr>
            <w:tcW w:w="708" w:type="dxa"/>
            <w:shd w:val="clear" w:color="auto" w:fill="auto"/>
          </w:tcPr>
          <w:p w:rsidR="00223195" w:rsidRPr="00431961" w:rsidRDefault="00AA785E" w:rsidP="00223195">
            <w:pPr>
              <w:pStyle w:val="GvdeMetni2"/>
              <w:rPr>
                <w:rFonts w:ascii="Times New Roman" w:hAnsi="Times New Roman"/>
              </w:rPr>
            </w:pPr>
            <w:r>
              <w:rPr>
                <w:rFonts w:ascii="Times New Roman" w:hAnsi="Times New Roman"/>
              </w:rPr>
              <w:t>16</w:t>
            </w:r>
          </w:p>
        </w:tc>
        <w:tc>
          <w:tcPr>
            <w:tcW w:w="709" w:type="dxa"/>
            <w:shd w:val="clear" w:color="auto" w:fill="auto"/>
          </w:tcPr>
          <w:p w:rsidR="00223195" w:rsidRPr="00431961" w:rsidRDefault="00AA785E" w:rsidP="00223195">
            <w:pPr>
              <w:pStyle w:val="GvdeMetni2"/>
              <w:rPr>
                <w:rFonts w:ascii="Times New Roman" w:hAnsi="Times New Roman"/>
              </w:rPr>
            </w:pPr>
            <w:r>
              <w:rPr>
                <w:rFonts w:ascii="Times New Roman" w:hAnsi="Times New Roman"/>
              </w:rPr>
              <w:t>5</w:t>
            </w:r>
          </w:p>
        </w:tc>
        <w:tc>
          <w:tcPr>
            <w:tcW w:w="851"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3</w:t>
            </w:r>
          </w:p>
        </w:tc>
        <w:tc>
          <w:tcPr>
            <w:tcW w:w="953"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1</w:t>
            </w:r>
          </w:p>
        </w:tc>
      </w:tr>
      <w:tr w:rsidR="00223195" w:rsidRPr="00431961" w:rsidTr="00223195">
        <w:trPr>
          <w:trHeight w:val="260"/>
        </w:trPr>
        <w:tc>
          <w:tcPr>
            <w:tcW w:w="992" w:type="dxa"/>
            <w:vAlign w:val="center"/>
          </w:tcPr>
          <w:p w:rsidR="00223195" w:rsidRPr="00431961" w:rsidRDefault="00223195" w:rsidP="00223195">
            <w:pPr>
              <w:pStyle w:val="GvdeMetni2"/>
              <w:jc w:val="center"/>
              <w:rPr>
                <w:rFonts w:ascii="Times New Roman" w:hAnsi="Times New Roman"/>
                <w:b/>
              </w:rPr>
            </w:pPr>
            <w:r w:rsidRPr="00431961">
              <w:rPr>
                <w:rFonts w:ascii="Times New Roman" w:hAnsi="Times New Roman"/>
                <w:b/>
              </w:rPr>
              <w:t>5</w:t>
            </w:r>
          </w:p>
        </w:tc>
        <w:tc>
          <w:tcPr>
            <w:tcW w:w="9292" w:type="dxa"/>
            <w:shd w:val="clear" w:color="auto" w:fill="auto"/>
          </w:tcPr>
          <w:p w:rsidR="00223195" w:rsidRPr="00BE22A7" w:rsidRDefault="00223195" w:rsidP="00223195">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87</w:t>
            </w:r>
          </w:p>
        </w:tc>
        <w:tc>
          <w:tcPr>
            <w:tcW w:w="708"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5</w:t>
            </w:r>
          </w:p>
        </w:tc>
        <w:tc>
          <w:tcPr>
            <w:tcW w:w="709"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2</w:t>
            </w:r>
          </w:p>
        </w:tc>
        <w:tc>
          <w:tcPr>
            <w:tcW w:w="851"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3</w:t>
            </w:r>
          </w:p>
        </w:tc>
        <w:tc>
          <w:tcPr>
            <w:tcW w:w="953"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3</w:t>
            </w:r>
          </w:p>
        </w:tc>
      </w:tr>
      <w:tr w:rsidR="00223195" w:rsidRPr="00431961" w:rsidTr="00223195">
        <w:trPr>
          <w:trHeight w:val="260"/>
        </w:trPr>
        <w:tc>
          <w:tcPr>
            <w:tcW w:w="992" w:type="dxa"/>
            <w:vAlign w:val="center"/>
          </w:tcPr>
          <w:p w:rsidR="00223195" w:rsidRPr="00431961" w:rsidRDefault="00223195" w:rsidP="00223195">
            <w:pPr>
              <w:pStyle w:val="GvdeMetni2"/>
              <w:jc w:val="center"/>
              <w:rPr>
                <w:rFonts w:ascii="Times New Roman" w:hAnsi="Times New Roman"/>
                <w:b/>
              </w:rPr>
            </w:pPr>
            <w:r w:rsidRPr="00431961">
              <w:rPr>
                <w:rFonts w:ascii="Times New Roman" w:hAnsi="Times New Roman"/>
                <w:b/>
              </w:rPr>
              <w:t>6</w:t>
            </w:r>
          </w:p>
        </w:tc>
        <w:tc>
          <w:tcPr>
            <w:tcW w:w="9292" w:type="dxa"/>
            <w:shd w:val="clear" w:color="auto" w:fill="auto"/>
          </w:tcPr>
          <w:p w:rsidR="00223195" w:rsidRPr="00BE22A7" w:rsidRDefault="00223195" w:rsidP="00223195">
            <w:r w:rsidRPr="00BE22A7">
              <w:t xml:space="preserve">Okulda yabancı kişilere karşı güvenlik önlemleri alınmaktadır. </w:t>
            </w:r>
          </w:p>
        </w:tc>
        <w:tc>
          <w:tcPr>
            <w:tcW w:w="1056"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70</w:t>
            </w:r>
          </w:p>
        </w:tc>
        <w:tc>
          <w:tcPr>
            <w:tcW w:w="708"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20</w:t>
            </w:r>
          </w:p>
        </w:tc>
        <w:tc>
          <w:tcPr>
            <w:tcW w:w="709"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5</w:t>
            </w:r>
          </w:p>
        </w:tc>
        <w:tc>
          <w:tcPr>
            <w:tcW w:w="851"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2</w:t>
            </w:r>
          </w:p>
        </w:tc>
        <w:tc>
          <w:tcPr>
            <w:tcW w:w="953"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3</w:t>
            </w:r>
          </w:p>
        </w:tc>
      </w:tr>
      <w:tr w:rsidR="00223195" w:rsidRPr="00431961" w:rsidTr="00223195">
        <w:trPr>
          <w:trHeight w:val="260"/>
        </w:trPr>
        <w:tc>
          <w:tcPr>
            <w:tcW w:w="992" w:type="dxa"/>
            <w:vAlign w:val="center"/>
          </w:tcPr>
          <w:p w:rsidR="00223195" w:rsidRPr="00431961" w:rsidRDefault="00223195" w:rsidP="00223195">
            <w:pPr>
              <w:pStyle w:val="GvdeMetni2"/>
              <w:jc w:val="center"/>
              <w:rPr>
                <w:rFonts w:ascii="Times New Roman" w:hAnsi="Times New Roman"/>
                <w:b/>
              </w:rPr>
            </w:pPr>
            <w:r w:rsidRPr="00431961">
              <w:rPr>
                <w:rFonts w:ascii="Times New Roman" w:hAnsi="Times New Roman"/>
                <w:b/>
              </w:rPr>
              <w:t>7</w:t>
            </w:r>
          </w:p>
        </w:tc>
        <w:tc>
          <w:tcPr>
            <w:tcW w:w="9292" w:type="dxa"/>
            <w:shd w:val="clear" w:color="auto" w:fill="auto"/>
          </w:tcPr>
          <w:p w:rsidR="00223195" w:rsidRPr="00BE22A7" w:rsidRDefault="00223195" w:rsidP="00223195">
            <w:r w:rsidRPr="00BE22A7">
              <w:t xml:space="preserve">Okulda bizleri ilgilendiren kararlarda görüşlerimiz dikkate alınır. </w:t>
            </w:r>
          </w:p>
        </w:tc>
        <w:tc>
          <w:tcPr>
            <w:tcW w:w="1056"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75</w:t>
            </w:r>
          </w:p>
        </w:tc>
        <w:tc>
          <w:tcPr>
            <w:tcW w:w="708"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16</w:t>
            </w:r>
          </w:p>
        </w:tc>
        <w:tc>
          <w:tcPr>
            <w:tcW w:w="709"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5</w:t>
            </w:r>
          </w:p>
        </w:tc>
        <w:tc>
          <w:tcPr>
            <w:tcW w:w="851"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2</w:t>
            </w:r>
          </w:p>
        </w:tc>
        <w:tc>
          <w:tcPr>
            <w:tcW w:w="953"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2</w:t>
            </w:r>
          </w:p>
        </w:tc>
      </w:tr>
      <w:tr w:rsidR="00223195" w:rsidRPr="00431961" w:rsidTr="00223195">
        <w:trPr>
          <w:trHeight w:val="274"/>
        </w:trPr>
        <w:tc>
          <w:tcPr>
            <w:tcW w:w="992" w:type="dxa"/>
            <w:vAlign w:val="center"/>
          </w:tcPr>
          <w:p w:rsidR="00223195" w:rsidRPr="00431961" w:rsidRDefault="00223195" w:rsidP="00223195">
            <w:pPr>
              <w:pStyle w:val="GvdeMetni2"/>
              <w:jc w:val="center"/>
              <w:rPr>
                <w:rFonts w:ascii="Times New Roman" w:hAnsi="Times New Roman"/>
                <w:b/>
              </w:rPr>
            </w:pPr>
            <w:r w:rsidRPr="00431961">
              <w:rPr>
                <w:rFonts w:ascii="Times New Roman" w:hAnsi="Times New Roman"/>
                <w:b/>
              </w:rPr>
              <w:t>8</w:t>
            </w:r>
          </w:p>
        </w:tc>
        <w:tc>
          <w:tcPr>
            <w:tcW w:w="9292" w:type="dxa"/>
            <w:shd w:val="clear" w:color="auto" w:fill="auto"/>
          </w:tcPr>
          <w:p w:rsidR="00223195" w:rsidRPr="00BE22A7" w:rsidRDefault="00223195" w:rsidP="00223195">
            <w:r>
              <w:t>E-Okul Veli Bilgilendirme Sistemi ile okulun internet sayfasını düzenli olarak takip ediyorum.</w:t>
            </w:r>
          </w:p>
        </w:tc>
        <w:tc>
          <w:tcPr>
            <w:tcW w:w="1056"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13</w:t>
            </w:r>
          </w:p>
        </w:tc>
        <w:tc>
          <w:tcPr>
            <w:tcW w:w="708"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12</w:t>
            </w:r>
          </w:p>
        </w:tc>
        <w:tc>
          <w:tcPr>
            <w:tcW w:w="709"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8</w:t>
            </w:r>
          </w:p>
        </w:tc>
        <w:tc>
          <w:tcPr>
            <w:tcW w:w="851"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40</w:t>
            </w:r>
          </w:p>
        </w:tc>
        <w:tc>
          <w:tcPr>
            <w:tcW w:w="953"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27</w:t>
            </w:r>
          </w:p>
        </w:tc>
      </w:tr>
      <w:tr w:rsidR="00223195" w:rsidRPr="00431961" w:rsidTr="00223195">
        <w:trPr>
          <w:trHeight w:val="280"/>
        </w:trPr>
        <w:tc>
          <w:tcPr>
            <w:tcW w:w="992" w:type="dxa"/>
            <w:vAlign w:val="center"/>
          </w:tcPr>
          <w:p w:rsidR="00223195" w:rsidRPr="00431961" w:rsidRDefault="00223195" w:rsidP="00223195">
            <w:pPr>
              <w:pStyle w:val="GvdeMetni2"/>
              <w:jc w:val="center"/>
              <w:rPr>
                <w:rFonts w:ascii="Times New Roman" w:hAnsi="Times New Roman"/>
                <w:b/>
              </w:rPr>
            </w:pPr>
            <w:r w:rsidRPr="00431961">
              <w:rPr>
                <w:rFonts w:ascii="Times New Roman" w:hAnsi="Times New Roman"/>
                <w:b/>
              </w:rPr>
              <w:lastRenderedPageBreak/>
              <w:t>9</w:t>
            </w:r>
          </w:p>
        </w:tc>
        <w:tc>
          <w:tcPr>
            <w:tcW w:w="9292" w:type="dxa"/>
            <w:shd w:val="clear" w:color="auto" w:fill="auto"/>
          </w:tcPr>
          <w:p w:rsidR="00223195" w:rsidRPr="00BE22A7" w:rsidRDefault="00223195" w:rsidP="00223195">
            <w:r>
              <w:t>Çocuğumun okulunu sevdiğini ve öğretmenleriyle iyi anlaştığını düşünüyorum.</w:t>
            </w:r>
          </w:p>
        </w:tc>
        <w:tc>
          <w:tcPr>
            <w:tcW w:w="1056"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72</w:t>
            </w:r>
          </w:p>
        </w:tc>
        <w:tc>
          <w:tcPr>
            <w:tcW w:w="708"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18</w:t>
            </w:r>
          </w:p>
        </w:tc>
        <w:tc>
          <w:tcPr>
            <w:tcW w:w="709"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5</w:t>
            </w:r>
          </w:p>
        </w:tc>
        <w:tc>
          <w:tcPr>
            <w:tcW w:w="851"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4</w:t>
            </w:r>
          </w:p>
        </w:tc>
        <w:tc>
          <w:tcPr>
            <w:tcW w:w="953"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1</w:t>
            </w:r>
          </w:p>
        </w:tc>
      </w:tr>
      <w:tr w:rsidR="00223195" w:rsidRPr="00431961" w:rsidTr="00223195">
        <w:trPr>
          <w:trHeight w:val="270"/>
        </w:trPr>
        <w:tc>
          <w:tcPr>
            <w:tcW w:w="992" w:type="dxa"/>
            <w:vAlign w:val="center"/>
          </w:tcPr>
          <w:p w:rsidR="00223195" w:rsidRPr="00431961" w:rsidRDefault="00223195" w:rsidP="00223195">
            <w:pPr>
              <w:pStyle w:val="GvdeMetni2"/>
              <w:jc w:val="center"/>
              <w:rPr>
                <w:rFonts w:ascii="Times New Roman" w:hAnsi="Times New Roman"/>
                <w:b/>
              </w:rPr>
            </w:pPr>
            <w:r w:rsidRPr="00431961">
              <w:rPr>
                <w:rFonts w:ascii="Times New Roman" w:hAnsi="Times New Roman"/>
                <w:b/>
              </w:rPr>
              <w:t>10</w:t>
            </w:r>
          </w:p>
        </w:tc>
        <w:tc>
          <w:tcPr>
            <w:tcW w:w="9292" w:type="dxa"/>
            <w:shd w:val="clear" w:color="auto" w:fill="auto"/>
          </w:tcPr>
          <w:p w:rsidR="00223195" w:rsidRPr="00431961" w:rsidRDefault="00223195" w:rsidP="00223195">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88</w:t>
            </w:r>
          </w:p>
        </w:tc>
        <w:tc>
          <w:tcPr>
            <w:tcW w:w="708"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10</w:t>
            </w:r>
          </w:p>
        </w:tc>
        <w:tc>
          <w:tcPr>
            <w:tcW w:w="709"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2</w:t>
            </w:r>
          </w:p>
        </w:tc>
        <w:tc>
          <w:tcPr>
            <w:tcW w:w="851" w:type="dxa"/>
            <w:shd w:val="clear" w:color="auto" w:fill="auto"/>
          </w:tcPr>
          <w:p w:rsidR="00223195" w:rsidRPr="00431961" w:rsidRDefault="00223195" w:rsidP="00223195">
            <w:pPr>
              <w:pStyle w:val="GvdeMetni2"/>
              <w:rPr>
                <w:rFonts w:ascii="Times New Roman" w:hAnsi="Times New Roman"/>
              </w:rPr>
            </w:pPr>
          </w:p>
        </w:tc>
        <w:tc>
          <w:tcPr>
            <w:tcW w:w="953" w:type="dxa"/>
            <w:shd w:val="clear" w:color="auto" w:fill="auto"/>
          </w:tcPr>
          <w:p w:rsidR="00223195" w:rsidRPr="00431961" w:rsidRDefault="00223195" w:rsidP="00223195">
            <w:pPr>
              <w:pStyle w:val="GvdeMetni2"/>
              <w:rPr>
                <w:rFonts w:ascii="Times New Roman" w:hAnsi="Times New Roman"/>
              </w:rPr>
            </w:pPr>
          </w:p>
        </w:tc>
      </w:tr>
      <w:tr w:rsidR="00223195" w:rsidRPr="00431961" w:rsidTr="00223195">
        <w:trPr>
          <w:trHeight w:val="260"/>
        </w:trPr>
        <w:tc>
          <w:tcPr>
            <w:tcW w:w="992" w:type="dxa"/>
            <w:vAlign w:val="center"/>
          </w:tcPr>
          <w:p w:rsidR="00223195" w:rsidRPr="00431961" w:rsidRDefault="00223195" w:rsidP="00223195">
            <w:pPr>
              <w:pStyle w:val="GvdeMetni2"/>
              <w:jc w:val="center"/>
              <w:rPr>
                <w:rFonts w:ascii="Times New Roman" w:hAnsi="Times New Roman"/>
                <w:b/>
              </w:rPr>
            </w:pPr>
            <w:r w:rsidRPr="00431961">
              <w:rPr>
                <w:rFonts w:ascii="Times New Roman" w:hAnsi="Times New Roman"/>
                <w:b/>
              </w:rPr>
              <w:t>11</w:t>
            </w:r>
          </w:p>
        </w:tc>
        <w:tc>
          <w:tcPr>
            <w:tcW w:w="9292" w:type="dxa"/>
            <w:shd w:val="clear" w:color="auto" w:fill="auto"/>
          </w:tcPr>
          <w:p w:rsidR="00223195" w:rsidRPr="00BE22A7" w:rsidRDefault="00223195" w:rsidP="00223195">
            <w:r w:rsidRPr="00BE22A7">
              <w:t>Okul her zaman temiz ve bakımlıdır.</w:t>
            </w:r>
          </w:p>
        </w:tc>
        <w:tc>
          <w:tcPr>
            <w:tcW w:w="1056"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45</w:t>
            </w:r>
          </w:p>
        </w:tc>
        <w:tc>
          <w:tcPr>
            <w:tcW w:w="708"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47</w:t>
            </w:r>
          </w:p>
        </w:tc>
        <w:tc>
          <w:tcPr>
            <w:tcW w:w="709" w:type="dxa"/>
            <w:shd w:val="clear" w:color="auto" w:fill="auto"/>
          </w:tcPr>
          <w:p w:rsidR="00223195" w:rsidRPr="00431961" w:rsidRDefault="00223195" w:rsidP="00223195">
            <w:pPr>
              <w:pStyle w:val="GvdeMetni2"/>
              <w:rPr>
                <w:rFonts w:ascii="Times New Roman" w:hAnsi="Times New Roman"/>
              </w:rPr>
            </w:pPr>
          </w:p>
        </w:tc>
        <w:tc>
          <w:tcPr>
            <w:tcW w:w="851"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5</w:t>
            </w:r>
          </w:p>
        </w:tc>
        <w:tc>
          <w:tcPr>
            <w:tcW w:w="953"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3</w:t>
            </w:r>
          </w:p>
        </w:tc>
      </w:tr>
      <w:tr w:rsidR="00223195" w:rsidRPr="00431961" w:rsidTr="00223195">
        <w:trPr>
          <w:trHeight w:val="260"/>
        </w:trPr>
        <w:tc>
          <w:tcPr>
            <w:tcW w:w="992" w:type="dxa"/>
            <w:vAlign w:val="center"/>
          </w:tcPr>
          <w:p w:rsidR="00223195" w:rsidRPr="00431961" w:rsidRDefault="00223195" w:rsidP="00223195">
            <w:pPr>
              <w:pStyle w:val="GvdeMetni2"/>
              <w:jc w:val="center"/>
              <w:rPr>
                <w:rFonts w:ascii="Times New Roman" w:hAnsi="Times New Roman"/>
                <w:b/>
              </w:rPr>
            </w:pPr>
            <w:r w:rsidRPr="00431961">
              <w:rPr>
                <w:rFonts w:ascii="Times New Roman" w:hAnsi="Times New Roman"/>
                <w:b/>
              </w:rPr>
              <w:t>12</w:t>
            </w:r>
          </w:p>
        </w:tc>
        <w:tc>
          <w:tcPr>
            <w:tcW w:w="9292" w:type="dxa"/>
            <w:shd w:val="clear" w:color="auto" w:fill="auto"/>
          </w:tcPr>
          <w:p w:rsidR="00223195" w:rsidRPr="003A42B1" w:rsidRDefault="00223195" w:rsidP="00223195">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87</w:t>
            </w:r>
          </w:p>
        </w:tc>
        <w:tc>
          <w:tcPr>
            <w:tcW w:w="708"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10</w:t>
            </w:r>
          </w:p>
        </w:tc>
        <w:tc>
          <w:tcPr>
            <w:tcW w:w="709"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2</w:t>
            </w:r>
          </w:p>
        </w:tc>
        <w:tc>
          <w:tcPr>
            <w:tcW w:w="851"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1</w:t>
            </w:r>
          </w:p>
        </w:tc>
        <w:tc>
          <w:tcPr>
            <w:tcW w:w="953" w:type="dxa"/>
            <w:shd w:val="clear" w:color="auto" w:fill="auto"/>
          </w:tcPr>
          <w:p w:rsidR="00223195" w:rsidRPr="00431961" w:rsidRDefault="00223195" w:rsidP="00223195">
            <w:pPr>
              <w:pStyle w:val="GvdeMetni2"/>
              <w:rPr>
                <w:rFonts w:ascii="Times New Roman" w:hAnsi="Times New Roman"/>
              </w:rPr>
            </w:pPr>
          </w:p>
        </w:tc>
      </w:tr>
      <w:tr w:rsidR="00223195" w:rsidRPr="00431961" w:rsidTr="00223195">
        <w:trPr>
          <w:trHeight w:val="260"/>
        </w:trPr>
        <w:tc>
          <w:tcPr>
            <w:tcW w:w="992" w:type="dxa"/>
            <w:vAlign w:val="center"/>
          </w:tcPr>
          <w:p w:rsidR="00223195" w:rsidRPr="00431961" w:rsidRDefault="00223195" w:rsidP="00223195">
            <w:pPr>
              <w:pStyle w:val="GvdeMetni2"/>
              <w:jc w:val="center"/>
              <w:rPr>
                <w:rFonts w:ascii="Times New Roman" w:hAnsi="Times New Roman"/>
                <w:b/>
              </w:rPr>
            </w:pPr>
            <w:r>
              <w:rPr>
                <w:rFonts w:ascii="Times New Roman" w:hAnsi="Times New Roman"/>
                <w:b/>
              </w:rPr>
              <w:t>13</w:t>
            </w:r>
          </w:p>
        </w:tc>
        <w:tc>
          <w:tcPr>
            <w:tcW w:w="9292" w:type="dxa"/>
            <w:shd w:val="clear" w:color="auto" w:fill="auto"/>
          </w:tcPr>
          <w:p w:rsidR="00223195" w:rsidRPr="003A42B1" w:rsidRDefault="00223195" w:rsidP="00223195">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60</w:t>
            </w:r>
          </w:p>
        </w:tc>
        <w:tc>
          <w:tcPr>
            <w:tcW w:w="708"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32</w:t>
            </w:r>
          </w:p>
        </w:tc>
        <w:tc>
          <w:tcPr>
            <w:tcW w:w="709"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2</w:t>
            </w:r>
          </w:p>
        </w:tc>
        <w:tc>
          <w:tcPr>
            <w:tcW w:w="851"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1</w:t>
            </w:r>
          </w:p>
        </w:tc>
        <w:tc>
          <w:tcPr>
            <w:tcW w:w="953" w:type="dxa"/>
            <w:shd w:val="clear" w:color="auto" w:fill="auto"/>
          </w:tcPr>
          <w:p w:rsidR="00223195" w:rsidRPr="00431961" w:rsidRDefault="00160FBD" w:rsidP="00223195">
            <w:pPr>
              <w:pStyle w:val="GvdeMetni2"/>
              <w:rPr>
                <w:rFonts w:ascii="Times New Roman" w:hAnsi="Times New Roman"/>
              </w:rPr>
            </w:pPr>
            <w:r>
              <w:rPr>
                <w:rFonts w:ascii="Times New Roman" w:hAnsi="Times New Roman"/>
              </w:rPr>
              <w:t>5</w:t>
            </w:r>
          </w:p>
        </w:tc>
      </w:tr>
    </w:tbl>
    <w:p w:rsidR="00223195" w:rsidRPr="00431961" w:rsidRDefault="00223195" w:rsidP="00223195">
      <w:pPr>
        <w:jc w:val="both"/>
        <w:rPr>
          <w:b/>
        </w:rPr>
      </w:pPr>
    </w:p>
    <w:p w:rsidR="00EA32DB" w:rsidRPr="00A47F2F" w:rsidRDefault="00B21A33" w:rsidP="00B21A33">
      <w:pPr>
        <w:pStyle w:val="Balk2"/>
      </w:pPr>
      <w:r>
        <w:rPr>
          <w:szCs w:val="24"/>
        </w:rPr>
        <w:br w:type="page"/>
      </w:r>
      <w:bookmarkStart w:id="32" w:name="_Toc531097537"/>
      <w:r w:rsidR="00F16D1B" w:rsidRPr="00A47F2F">
        <w:lastRenderedPageBreak/>
        <w:t>GZFT</w:t>
      </w:r>
      <w:r w:rsidR="006658C1" w:rsidRPr="00A47F2F">
        <w:t xml:space="preserve"> (Güçlü, Zayıf, Fırsat, Tehdit)</w:t>
      </w:r>
      <w:r w:rsidR="00F16D1B" w:rsidRPr="00A47F2F">
        <w:t xml:space="preserve"> Analizi</w:t>
      </w:r>
      <w:bookmarkEnd w:id="30"/>
      <w:bookmarkEnd w:id="32"/>
      <w:r w:rsidR="00710994">
        <w:t xml:space="preserve"> </w:t>
      </w:r>
      <w:commentRangeStart w:id="33"/>
      <w:r w:rsidR="00710994">
        <w:t>*</w:t>
      </w:r>
      <w:commentRangeEnd w:id="33"/>
      <w:r w:rsidR="00710994">
        <w:rPr>
          <w:rStyle w:val="AklamaBavurusu"/>
          <w:rFonts w:eastAsia="Times New Roman"/>
          <w:b w:val="0"/>
        </w:rPr>
        <w:commentReference w:id="33"/>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6418CA" w:rsidRDefault="008E01DD" w:rsidP="006418CA">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rPr>
        <w:commentReference w:id="35"/>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6418CA" w:rsidP="00D41148">
            <w:pPr>
              <w:spacing w:after="0"/>
              <w:jc w:val="both"/>
              <w:rPr>
                <w:szCs w:val="24"/>
              </w:rPr>
            </w:pPr>
            <w:r w:rsidRPr="00B53C30">
              <w:rPr>
                <w:rFonts w:ascii="Times New Roman" w:hAnsi="Times New Roman"/>
                <w:szCs w:val="24"/>
              </w:rPr>
              <w:t>Kadromuz genç ve dinamiktir. Ayrıca öğretmenlerimiz, öğrencilerimizin başarısını arttırmak için karşılıklı olarak sorumluluk ve dayanışma içerisindedir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6418CA" w:rsidP="00D41148">
            <w:pPr>
              <w:spacing w:after="0"/>
              <w:jc w:val="both"/>
              <w:rPr>
                <w:szCs w:val="24"/>
              </w:rPr>
            </w:pPr>
            <w:r>
              <w:rPr>
                <w:rFonts w:ascii="Times New Roman" w:hAnsi="Times New Roman"/>
                <w:szCs w:val="24"/>
              </w:rPr>
              <w:t>Okulumuz binası</w:t>
            </w:r>
            <w:r w:rsidRPr="00B53C30">
              <w:rPr>
                <w:rFonts w:ascii="Times New Roman" w:hAnsi="Times New Roman"/>
                <w:szCs w:val="24"/>
              </w:rPr>
              <w:t xml:space="preserve"> eğitim öğretime uygundur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6418CA" w:rsidP="00D41148">
            <w:pPr>
              <w:spacing w:after="0"/>
              <w:jc w:val="both"/>
              <w:rPr>
                <w:szCs w:val="24"/>
              </w:rPr>
            </w:pPr>
            <w:r>
              <w:rPr>
                <w:szCs w:val="24"/>
              </w:rPr>
              <w:t>Tüm sınıflarımızda akıllı tahta mevcuttur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6418CA" w:rsidP="00D41148">
            <w:pPr>
              <w:spacing w:after="0"/>
              <w:jc w:val="both"/>
              <w:rPr>
                <w:szCs w:val="24"/>
              </w:rPr>
            </w:pPr>
            <w:r>
              <w:rPr>
                <w:szCs w:val="24"/>
              </w:rPr>
              <w:t>Okulda alınan kararlar tüm personelin katılımı ile alınır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6418CA" w:rsidP="00D41148">
            <w:pPr>
              <w:spacing w:after="0"/>
              <w:jc w:val="both"/>
              <w:rPr>
                <w:szCs w:val="24"/>
              </w:rPr>
            </w:pPr>
            <w:r w:rsidRPr="00B53C30">
              <w:rPr>
                <w:rFonts w:ascii="Times New Roman" w:hAnsi="Times New Roman"/>
                <w:szCs w:val="24"/>
              </w:rPr>
              <w:t>Köy halkı öğretmeni sevmektedir</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AA785E" w:rsidRDefault="00AA785E"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D05F1A" w:rsidP="00D41148">
            <w:pPr>
              <w:spacing w:after="0"/>
              <w:jc w:val="both"/>
              <w:rPr>
                <w:szCs w:val="24"/>
              </w:rPr>
            </w:pPr>
            <w:r>
              <w:rPr>
                <w:szCs w:val="24"/>
              </w:rPr>
              <w:t>Erkek öğrenciler balıkçı kız öğrenciler ev hanımı olmak isteği için eğitimde istenilen sonuçları almakta zorluk yaşanmaktadır.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6418CA" w:rsidP="00D41148">
            <w:pPr>
              <w:spacing w:after="0"/>
              <w:jc w:val="both"/>
              <w:rPr>
                <w:szCs w:val="24"/>
              </w:rPr>
            </w:pPr>
            <w:r w:rsidRPr="00B53C30">
              <w:rPr>
                <w:rFonts w:ascii="Times New Roman" w:hAnsi="Times New Roman"/>
                <w:szCs w:val="24"/>
              </w:rPr>
              <w:t>Velilerimiz öğrencilerimizi bir üst öğrenime gönderme taraftarı değildirler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AA785E" w:rsidP="00D41148">
            <w:pPr>
              <w:spacing w:after="0"/>
              <w:jc w:val="both"/>
              <w:rPr>
                <w:szCs w:val="24"/>
              </w:rPr>
            </w:pPr>
            <w:r>
              <w:rPr>
                <w:szCs w:val="24"/>
              </w:rPr>
              <w:t>Okulun ısınma problemi vardır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AA785E" w:rsidP="00D41148">
            <w:pPr>
              <w:spacing w:after="0"/>
              <w:jc w:val="both"/>
              <w:rPr>
                <w:szCs w:val="24"/>
              </w:rPr>
            </w:pPr>
            <w:r>
              <w:t>Bütçesi kısıtlıdır.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8E01DD" w:rsidP="00D41148">
            <w:pPr>
              <w:spacing w:after="0"/>
              <w:jc w:val="both"/>
              <w:rPr>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710994" w:rsidP="00D41148">
            <w:pPr>
              <w:spacing w:after="0"/>
              <w:jc w:val="both"/>
              <w:rPr>
                <w:szCs w:val="24"/>
              </w:rPr>
            </w:pP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D05F1A" w:rsidP="00D41148">
            <w:pPr>
              <w:spacing w:after="0"/>
              <w:jc w:val="both"/>
              <w:rPr>
                <w:szCs w:val="24"/>
              </w:rPr>
            </w:pPr>
            <w:r w:rsidRPr="00B53C30">
              <w:rPr>
                <w:rFonts w:ascii="Times New Roman" w:hAnsi="Times New Roman"/>
                <w:szCs w:val="24"/>
              </w:rPr>
              <w:t>Merkeze ulaşım sıkıntısı yaşanmaktadır</w:t>
            </w:r>
          </w:p>
        </w:tc>
      </w:tr>
    </w:tbl>
    <w:p w:rsidR="008E01DD" w:rsidRPr="00D05F1A" w:rsidRDefault="00710994" w:rsidP="00D05F1A">
      <w:pPr>
        <w:pStyle w:val="Balk3"/>
      </w:pPr>
      <w:r>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D05F1A" w:rsidRPr="00247803" w:rsidRDefault="00D05F1A" w:rsidP="00D05F1A">
            <w:pPr>
              <w:spacing w:after="0" w:line="240" w:lineRule="auto"/>
              <w:rPr>
                <w:rFonts w:ascii="Times New Roman" w:hAnsi="Times New Roman"/>
                <w:szCs w:val="24"/>
              </w:rPr>
            </w:pPr>
            <w:r w:rsidRPr="00247803">
              <w:rPr>
                <w:rFonts w:ascii="Times New Roman" w:hAnsi="Times New Roman"/>
                <w:color w:val="333333"/>
                <w:szCs w:val="24"/>
              </w:rPr>
              <w:t xml:space="preserve">Hızlı gelişen sosyal yaşam </w:t>
            </w:r>
          </w:p>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D05F1A" w:rsidRPr="00247803" w:rsidRDefault="00D05F1A" w:rsidP="00D05F1A">
            <w:pPr>
              <w:spacing w:after="0" w:line="240" w:lineRule="auto"/>
              <w:rPr>
                <w:rFonts w:ascii="Times New Roman" w:hAnsi="Times New Roman"/>
                <w:szCs w:val="24"/>
              </w:rPr>
            </w:pPr>
            <w:r w:rsidRPr="00247803">
              <w:rPr>
                <w:rFonts w:ascii="Times New Roman" w:hAnsi="Times New Roman"/>
                <w:color w:val="333333"/>
                <w:szCs w:val="24"/>
              </w:rPr>
              <w:t xml:space="preserve">Bilgisayar ile Internet dünyası ile iç içe yaşayan personel, öğretmen ve çevre </w:t>
            </w:r>
          </w:p>
          <w:p w:rsidR="009029FB" w:rsidRPr="00D41148" w:rsidRDefault="009029FB" w:rsidP="00D41148">
            <w:pPr>
              <w:spacing w:after="0"/>
              <w:jc w:val="both"/>
              <w:rPr>
                <w:szCs w:val="24"/>
              </w:rPr>
            </w:pP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AA785E" w:rsidP="00AA785E">
            <w:pPr>
              <w:spacing w:after="0"/>
              <w:jc w:val="both"/>
              <w:rPr>
                <w:szCs w:val="24"/>
              </w:rPr>
            </w:pPr>
            <w:r>
              <w:t>Bakanlığımızın 2023 eğitim vizyonu.</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AA785E" w:rsidP="00474795">
            <w:pPr>
              <w:spacing w:after="0"/>
              <w:jc w:val="both"/>
              <w:rPr>
                <w:szCs w:val="24"/>
              </w:rPr>
            </w:pPr>
            <w:r>
              <w:t>Çocuklarımız doğayla iç içedir ,Bitkileri ve hayvanları tanır.</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7C4BA0" w:rsidRDefault="007C4BA0" w:rsidP="009029FB">
      <w:pPr>
        <w:spacing w:after="0"/>
        <w:ind w:firstLine="708"/>
        <w:jc w:val="both"/>
        <w:rPr>
          <w:b/>
          <w:szCs w:val="24"/>
        </w:rPr>
      </w:pPr>
    </w:p>
    <w:p w:rsidR="007C4BA0" w:rsidRDefault="007C4BA0" w:rsidP="009029FB">
      <w:pPr>
        <w:spacing w:after="0"/>
        <w:ind w:firstLine="708"/>
        <w:jc w:val="both"/>
        <w:rPr>
          <w:b/>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1C684B" w:rsidP="00474795">
            <w:pPr>
              <w:spacing w:after="0"/>
              <w:jc w:val="both"/>
              <w:rPr>
                <w:szCs w:val="24"/>
              </w:rPr>
            </w:pPr>
            <w:r>
              <w:rPr>
                <w:szCs w:val="24"/>
              </w:rPr>
              <w:t xml:space="preserve">Küçük </w:t>
            </w:r>
            <w:r w:rsidR="00132301">
              <w:rPr>
                <w:szCs w:val="24"/>
              </w:rPr>
              <w:t xml:space="preserve"> yaşta nişanlılık</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132301" w:rsidP="00474795">
            <w:pPr>
              <w:spacing w:after="0"/>
              <w:jc w:val="both"/>
              <w:rPr>
                <w:szCs w:val="24"/>
              </w:rPr>
            </w:pPr>
            <w:r>
              <w:rPr>
                <w:szCs w:val="24"/>
              </w:rPr>
              <w:t>Çevre temizliğine dikkat edilmemesi</w:t>
            </w:r>
          </w:p>
        </w:tc>
      </w:tr>
    </w:tbl>
    <w:p w:rsidR="007204B0" w:rsidRDefault="007204B0" w:rsidP="007204B0">
      <w:bookmarkStart w:id="37" w:name="_Toc416085141"/>
      <w:bookmarkStart w:id="38" w:name="_Toc529519454"/>
      <w:bookmarkEnd w:id="34"/>
    </w:p>
    <w:p w:rsidR="00DB7089" w:rsidRPr="00A47F2F" w:rsidRDefault="00DB7089" w:rsidP="007204B0">
      <w:pPr>
        <w:pStyle w:val="Balk2"/>
      </w:pPr>
      <w:r w:rsidRPr="00A47F2F">
        <w:t xml:space="preserve"> </w:t>
      </w:r>
      <w:bookmarkStart w:id="39" w:name="_Toc531097538"/>
      <w:r w:rsidRPr="00A47F2F">
        <w:t>Gelişim ve Sorun Alanları</w:t>
      </w:r>
      <w:bookmarkEnd w:id="37"/>
      <w:bookmarkEnd w:id="38"/>
      <w:bookmarkEnd w:id="3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lastRenderedPageBreak/>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40"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FD2218" w:rsidP="00FE3704">
            <w:pPr>
              <w:spacing w:after="0" w:line="240" w:lineRule="auto"/>
              <w:rPr>
                <w:color w:val="000000"/>
                <w:szCs w:val="24"/>
              </w:rPr>
            </w:pPr>
            <w:r>
              <w:t>Okullaşma oranı.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FD2218" w:rsidP="00FE3704">
            <w:pPr>
              <w:spacing w:after="0" w:line="240" w:lineRule="auto"/>
              <w:rPr>
                <w:color w:val="000000"/>
                <w:szCs w:val="24"/>
              </w:rPr>
            </w:pPr>
            <w:r>
              <w:t>Okula uyum,,oryantasyon.</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FD2218" w:rsidP="00FE3704">
            <w:pPr>
              <w:spacing w:after="0" w:line="240" w:lineRule="auto"/>
              <w:rPr>
                <w:color w:val="000000"/>
                <w:szCs w:val="24"/>
              </w:rPr>
            </w:pPr>
            <w:r>
              <w:t>Özel eğitime ihtiyaç duyan bireyler.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D2218" w:rsidP="00FE3704">
            <w:pPr>
              <w:spacing w:after="0" w:line="240" w:lineRule="auto"/>
              <w:rPr>
                <w:color w:val="000000"/>
                <w:szCs w:val="24"/>
              </w:rPr>
            </w:pPr>
            <w:r>
              <w:t>Okula Devam/ Devamsızlık.</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FD2218" w:rsidP="00FE3704">
            <w:pPr>
              <w:spacing w:after="0" w:line="240" w:lineRule="auto"/>
              <w:rPr>
                <w:color w:val="000000"/>
                <w:szCs w:val="24"/>
              </w:rPr>
            </w:pPr>
            <w:r>
              <w:t>Sosyal,kültürel ve fiziksel gelişim.</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FD2218" w:rsidP="00663A72">
            <w:pPr>
              <w:spacing w:after="0" w:line="240" w:lineRule="auto"/>
              <w:rPr>
                <w:color w:val="000000"/>
                <w:szCs w:val="24"/>
              </w:rPr>
            </w:pPr>
            <w:r>
              <w:t>Ders araç ve gereçleri.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663A72">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AA785E" w:rsidP="00FE3704">
            <w:pPr>
              <w:spacing w:after="0" w:line="240" w:lineRule="auto"/>
              <w:rPr>
                <w:color w:val="000000"/>
                <w:szCs w:val="24"/>
              </w:rPr>
            </w:pPr>
            <w:r>
              <w:t>Donanım.</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AA785E" w:rsidP="00FE3704">
            <w:pPr>
              <w:spacing w:after="0" w:line="240" w:lineRule="auto"/>
              <w:rPr>
                <w:color w:val="000000"/>
                <w:szCs w:val="24"/>
              </w:rPr>
            </w:pPr>
            <w:r>
              <w:t>Temizlik,hijyen</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AA785E" w:rsidP="00FE3704">
            <w:pPr>
              <w:spacing w:after="0" w:line="240" w:lineRule="auto"/>
              <w:rPr>
                <w:color w:val="000000"/>
                <w:szCs w:val="24"/>
              </w:rPr>
            </w:pPr>
            <w:r>
              <w:rPr>
                <w:color w:val="000000"/>
                <w:szCs w:val="24"/>
              </w:rPr>
              <w:t>Kurumsal İletişim</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AA785E" w:rsidP="00FE3704">
            <w:pPr>
              <w:spacing w:after="0" w:line="240" w:lineRule="auto"/>
              <w:rPr>
                <w:color w:val="000000"/>
                <w:szCs w:val="24"/>
              </w:rPr>
            </w:pPr>
            <w:r>
              <w:rPr>
                <w:color w:val="000000"/>
                <w:szCs w:val="24"/>
              </w:rPr>
              <w:t>Bina yerleşke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41" w:name="_Toc416085142"/>
      <w:bookmarkStart w:id="42" w:name="_Toc529519455"/>
      <w:r>
        <w:br w:type="page"/>
      </w:r>
      <w:bookmarkEnd w:id="41"/>
      <w:bookmarkEnd w:id="42"/>
    </w:p>
    <w:p w:rsidR="00153471" w:rsidRPr="00A47F2F" w:rsidRDefault="008D4E73" w:rsidP="002B6FDB">
      <w:pPr>
        <w:pStyle w:val="Balk1"/>
      </w:pPr>
      <w:bookmarkStart w:id="43" w:name="_Toc411525143"/>
      <w:bookmarkStart w:id="44" w:name="_Toc416085144"/>
      <w:bookmarkStart w:id="45" w:name="_Toc529519458"/>
      <w:bookmarkStart w:id="46" w:name="_Toc531097539"/>
      <w:r>
        <w:lastRenderedPageBreak/>
        <w:t xml:space="preserve">BÖLÜM III: </w:t>
      </w:r>
      <w:r w:rsidR="00153471" w:rsidRPr="00A47F2F">
        <w:t>MİSYON, VİZYON VE TEMEL DEĞERLER</w:t>
      </w:r>
      <w:bookmarkEnd w:id="43"/>
      <w:bookmarkEnd w:id="44"/>
      <w:bookmarkEnd w:id="45"/>
      <w:bookmarkEnd w:id="4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7" w:name="_Toc531097540"/>
      <w:commentRangeStart w:id="48"/>
      <w:r>
        <w:t>MİSYO</w:t>
      </w:r>
      <w:r w:rsidR="008E325C" w:rsidRPr="00A47F2F">
        <w:t>N</w:t>
      </w:r>
      <w:r w:rsidR="00B11140">
        <w:t>UMUZ</w:t>
      </w:r>
      <w:commentRangeEnd w:id="48"/>
      <w:r w:rsidR="00373590">
        <w:rPr>
          <w:rStyle w:val="AklamaBavurusu"/>
          <w:rFonts w:eastAsia="Times New Roman"/>
          <w:b w:val="0"/>
        </w:rPr>
        <w:commentReference w:id="48"/>
      </w:r>
      <w:r w:rsidR="00373590">
        <w:t xml:space="preserve"> </w:t>
      </w:r>
      <w:r w:rsidR="00373590" w:rsidRPr="00373590">
        <w:rPr>
          <w:highlight w:val="yellow"/>
        </w:rPr>
        <w:t>*</w:t>
      </w:r>
      <w:bookmarkEnd w:id="47"/>
    </w:p>
    <w:p w:rsidR="00132301" w:rsidRPr="00651F6E" w:rsidRDefault="00132301" w:rsidP="00132301">
      <w:pPr>
        <w:rPr>
          <w:rFonts w:ascii="Times New Roman" w:hAnsi="Times New Roman"/>
          <w:szCs w:val="24"/>
        </w:rPr>
      </w:pPr>
      <w:r w:rsidRPr="00651F6E">
        <w:rPr>
          <w:rFonts w:ascii="Times New Roman" w:hAnsi="Times New Roman"/>
          <w:szCs w:val="24"/>
        </w:rPr>
        <w:t>Biz Çakıl İlkokulu / Recep Ahmet Mercan Ortaokulu olarak;</w:t>
      </w:r>
    </w:p>
    <w:p w:rsidR="00132301" w:rsidRPr="00651F6E" w:rsidRDefault="00132301" w:rsidP="00132301">
      <w:pPr>
        <w:rPr>
          <w:rFonts w:ascii="Times New Roman" w:hAnsi="Times New Roman"/>
          <w:szCs w:val="24"/>
        </w:rPr>
      </w:pPr>
      <w:r w:rsidRPr="00651F6E">
        <w:rPr>
          <w:rFonts w:ascii="Times New Roman" w:hAnsi="Times New Roman"/>
          <w:szCs w:val="24"/>
        </w:rPr>
        <w:t>21. yüzyılın gelişen ihtiyaçlarına cevap verebilen bilimsel ve teknolojik gelişmelere açık olan</w:t>
      </w:r>
    </w:p>
    <w:p w:rsidR="00132301" w:rsidRPr="00651F6E" w:rsidRDefault="00132301" w:rsidP="00132301">
      <w:pPr>
        <w:rPr>
          <w:rFonts w:ascii="Times New Roman" w:hAnsi="Times New Roman"/>
          <w:szCs w:val="24"/>
        </w:rPr>
      </w:pPr>
      <w:r w:rsidRPr="00651F6E">
        <w:rPr>
          <w:rFonts w:ascii="Times New Roman" w:hAnsi="Times New Roman"/>
          <w:szCs w:val="24"/>
        </w:rPr>
        <w:t>Üretilen bilgilerin toplumun her kesimine yayılmasına katkıda bulunan öğrenci yetiştiren</w:t>
      </w:r>
    </w:p>
    <w:p w:rsidR="00132301" w:rsidRPr="00651F6E" w:rsidRDefault="00132301" w:rsidP="00132301">
      <w:pPr>
        <w:rPr>
          <w:rFonts w:ascii="Times New Roman" w:hAnsi="Times New Roman"/>
          <w:szCs w:val="24"/>
        </w:rPr>
      </w:pPr>
      <w:r w:rsidRPr="00651F6E">
        <w:rPr>
          <w:rFonts w:ascii="Times New Roman" w:hAnsi="Times New Roman"/>
          <w:szCs w:val="24"/>
        </w:rPr>
        <w:t>Paydaşlarının memnuniyetini esas olan ve çalışanlarıyla ana amaçlara doğru seferber olan</w:t>
      </w:r>
    </w:p>
    <w:p w:rsidR="00132301" w:rsidRPr="00651F6E" w:rsidRDefault="00132301" w:rsidP="00132301">
      <w:pPr>
        <w:rPr>
          <w:rFonts w:ascii="Times New Roman" w:hAnsi="Times New Roman"/>
          <w:szCs w:val="24"/>
        </w:rPr>
      </w:pPr>
      <w:r w:rsidRPr="00651F6E">
        <w:rPr>
          <w:rFonts w:ascii="Times New Roman" w:hAnsi="Times New Roman"/>
          <w:szCs w:val="24"/>
        </w:rPr>
        <w:t>Atatürk ilke ve inkılâplarıyla Mili Eğitim genel amaç ve ilkeleri doğrultusunda evrensel niteliklere sahip olan</w:t>
      </w:r>
    </w:p>
    <w:p w:rsidR="00132301" w:rsidRPr="00651F6E" w:rsidRDefault="00132301" w:rsidP="00132301">
      <w:pPr>
        <w:rPr>
          <w:rFonts w:ascii="Times New Roman" w:hAnsi="Times New Roman"/>
          <w:szCs w:val="24"/>
        </w:rPr>
      </w:pPr>
      <w:r w:rsidRPr="00651F6E">
        <w:rPr>
          <w:rFonts w:ascii="Times New Roman" w:hAnsi="Times New Roman"/>
          <w:szCs w:val="24"/>
        </w:rPr>
        <w:t>Üretken dünya insanı yetiştirecek modern bir okul olmak için varız</w:t>
      </w:r>
    </w:p>
    <w:p w:rsidR="00B11140" w:rsidRDefault="00B11140" w:rsidP="00B11140">
      <w:pPr>
        <w:ind w:left="284"/>
        <w:jc w:val="both"/>
        <w:rPr>
          <w:szCs w:val="24"/>
        </w:rPr>
      </w:pPr>
    </w:p>
    <w:p w:rsidR="00B11140" w:rsidRPr="00A47F2F" w:rsidRDefault="00B11140" w:rsidP="00D41148">
      <w:pPr>
        <w:pStyle w:val="Balk2"/>
      </w:pPr>
      <w:bookmarkStart w:id="49" w:name="_Toc531097541"/>
      <w:commentRangeStart w:id="50"/>
      <w:r>
        <w:t>VİZ</w:t>
      </w:r>
      <w:r w:rsidR="00D41148">
        <w:t>YO</w:t>
      </w:r>
      <w:r w:rsidRPr="00A47F2F">
        <w:t>N</w:t>
      </w:r>
      <w:r>
        <w:t>UMUZ</w:t>
      </w:r>
      <w:commentRangeEnd w:id="50"/>
      <w:r w:rsidR="00373590">
        <w:rPr>
          <w:rStyle w:val="AklamaBavurusu"/>
          <w:rFonts w:eastAsia="Times New Roman"/>
          <w:b w:val="0"/>
        </w:rPr>
        <w:commentReference w:id="50"/>
      </w:r>
      <w:r w:rsidR="00373590">
        <w:t xml:space="preserve"> </w:t>
      </w:r>
      <w:r w:rsidR="00373590" w:rsidRPr="00373590">
        <w:rPr>
          <w:highlight w:val="yellow"/>
        </w:rPr>
        <w:t>*</w:t>
      </w:r>
      <w:bookmarkEnd w:id="49"/>
    </w:p>
    <w:p w:rsidR="00132301" w:rsidRPr="00651F6E" w:rsidRDefault="00132301" w:rsidP="00132301">
      <w:pPr>
        <w:jc w:val="both"/>
        <w:rPr>
          <w:rFonts w:ascii="Times New Roman" w:hAnsi="Times New Roman"/>
          <w:bCs/>
          <w:szCs w:val="24"/>
        </w:rPr>
      </w:pPr>
      <w:r w:rsidRPr="00651F6E">
        <w:rPr>
          <w:rFonts w:ascii="Times New Roman" w:hAnsi="Times New Roman"/>
          <w:bCs/>
          <w:szCs w:val="24"/>
        </w:rPr>
        <w:t>Tüm paydaşlarıyla çevre okullar içerisinde hedeflerine koşan model bir okul olmak</w:t>
      </w:r>
    </w:p>
    <w:p w:rsidR="00B11140" w:rsidRDefault="00B11140" w:rsidP="00B11140">
      <w:pPr>
        <w:ind w:left="284"/>
        <w:jc w:val="both"/>
        <w:rPr>
          <w:b/>
          <w:szCs w:val="24"/>
        </w:rPr>
      </w:pPr>
    </w:p>
    <w:p w:rsidR="008E325C" w:rsidRPr="00A47F2F" w:rsidRDefault="001D2506" w:rsidP="00D41148">
      <w:pPr>
        <w:pStyle w:val="Balk2"/>
      </w:pPr>
      <w:bookmarkStart w:id="51" w:name="_Toc531097542"/>
      <w:r w:rsidRPr="00A47F2F">
        <w:lastRenderedPageBreak/>
        <w:t xml:space="preserve">TEMEL </w:t>
      </w:r>
      <w:commentRangeStart w:id="52"/>
      <w:r w:rsidR="008E325C" w:rsidRPr="00A47F2F">
        <w:t>DEĞERLERİMİZ</w:t>
      </w:r>
      <w:commentRangeEnd w:id="52"/>
      <w:r w:rsidR="00373590">
        <w:rPr>
          <w:rStyle w:val="AklamaBavurusu"/>
          <w:rFonts w:eastAsia="Times New Roman"/>
          <w:b w:val="0"/>
        </w:rPr>
        <w:commentReference w:id="52"/>
      </w:r>
      <w:r w:rsidR="00373590">
        <w:t xml:space="preserve"> </w:t>
      </w:r>
      <w:r w:rsidR="00373590" w:rsidRPr="00373590">
        <w:rPr>
          <w:highlight w:val="yellow"/>
        </w:rPr>
        <w:t>*</w:t>
      </w:r>
      <w:bookmarkEnd w:id="51"/>
    </w:p>
    <w:p w:rsidR="00FD2218" w:rsidRPr="00FD2218" w:rsidRDefault="00FD2218" w:rsidP="00FD2218">
      <w:pPr>
        <w:pStyle w:val="Balk1"/>
        <w:rPr>
          <w:rFonts w:ascii="Times New Roman" w:hAnsi="Times New Roman"/>
          <w:b w:val="0"/>
          <w:color w:val="000000" w:themeColor="text1"/>
          <w:szCs w:val="28"/>
        </w:rPr>
      </w:pPr>
      <w:bookmarkStart w:id="53" w:name="_Toc411525145"/>
      <w:bookmarkStart w:id="54" w:name="_Toc416085153"/>
      <w:bookmarkStart w:id="55" w:name="_Toc529519459"/>
      <w:bookmarkStart w:id="56" w:name="_Toc531097543"/>
      <w:r w:rsidRPr="00FD2218">
        <w:rPr>
          <w:rFonts w:ascii="Times New Roman" w:hAnsi="Times New Roman"/>
          <w:b w:val="0"/>
          <w:color w:val="000000" w:themeColor="text1"/>
          <w:szCs w:val="28"/>
        </w:rPr>
        <w:t>1)İNSAN : Her şeyde insanı temel değer olarak ele alırız. Bütün paydaşlarımızın sağlığı , mutluluğu ve başarısı için gayret gösteririz. Özellikle çocuklarımızı bu doğrultuda yönlendirip, motive ederek hayata hazırlarız.</w:t>
      </w:r>
    </w:p>
    <w:p w:rsidR="00FD2218" w:rsidRPr="00FD2218" w:rsidRDefault="00FD2218" w:rsidP="00FD2218">
      <w:pPr>
        <w:rPr>
          <w:rFonts w:ascii="Times New Roman" w:hAnsi="Times New Roman"/>
          <w:sz w:val="28"/>
          <w:szCs w:val="28"/>
        </w:rPr>
      </w:pPr>
      <w:r w:rsidRPr="00FD2218">
        <w:rPr>
          <w:rFonts w:ascii="Times New Roman" w:hAnsi="Times New Roman"/>
          <w:sz w:val="28"/>
          <w:szCs w:val="28"/>
        </w:rPr>
        <w:t xml:space="preserve">2) SEVGİ VE SAYGI : Bütün paydaşlarımız için vazgeçilmez iki değerimizdir. Bütün paydaşlarımızı karşılıklı sevgi ve saygıya dayalı bir dünya içinde yaşatarak memnuniyetlerini sağlamak esastır. Bunun için birbirimizi dinlemeye ve anlamaya varsa, sorunları birlikte çözmeye özen gösteririz. </w:t>
      </w:r>
    </w:p>
    <w:p w:rsidR="00FD2218" w:rsidRPr="00FD2218" w:rsidRDefault="00FD2218" w:rsidP="00FD2218">
      <w:pPr>
        <w:rPr>
          <w:rFonts w:ascii="Times New Roman" w:hAnsi="Times New Roman"/>
          <w:sz w:val="28"/>
          <w:szCs w:val="28"/>
        </w:rPr>
      </w:pPr>
    </w:p>
    <w:p w:rsidR="00FD2218" w:rsidRPr="00FD2218" w:rsidRDefault="00FD2218" w:rsidP="00FD2218">
      <w:pPr>
        <w:rPr>
          <w:rFonts w:ascii="Times New Roman" w:hAnsi="Times New Roman"/>
          <w:sz w:val="28"/>
          <w:szCs w:val="28"/>
        </w:rPr>
      </w:pPr>
      <w:r w:rsidRPr="00FD2218">
        <w:rPr>
          <w:rFonts w:ascii="Times New Roman" w:hAnsi="Times New Roman"/>
          <w:sz w:val="28"/>
          <w:szCs w:val="28"/>
        </w:rPr>
        <w:t>3) KATILIMCILIK VE PAYLAŞIMCILIK : Ekip anlayışımızın ve takım olarak çalışma ruhumuzun göstergesidir. Paydaşlarımızın alınan kararlara ve yapılan etkinliklere katılımı ve bunların sonuçlarının paylaşımı yönetimde yayılmayı , verimde ve başarıda artısı getirmektedir</w:t>
      </w:r>
    </w:p>
    <w:p w:rsidR="00FD2218" w:rsidRPr="00FD2218" w:rsidRDefault="00FD2218" w:rsidP="00FD2218">
      <w:pPr>
        <w:rPr>
          <w:rFonts w:ascii="Times New Roman" w:hAnsi="Times New Roman"/>
          <w:sz w:val="28"/>
          <w:szCs w:val="28"/>
        </w:rPr>
      </w:pPr>
    </w:p>
    <w:p w:rsidR="00FD2218" w:rsidRPr="00FD2218" w:rsidRDefault="00FD2218" w:rsidP="00FD2218">
      <w:pPr>
        <w:rPr>
          <w:rFonts w:ascii="Times New Roman" w:hAnsi="Times New Roman"/>
          <w:sz w:val="28"/>
          <w:szCs w:val="28"/>
        </w:rPr>
      </w:pPr>
      <w:r w:rsidRPr="00FD2218">
        <w:rPr>
          <w:rFonts w:ascii="Times New Roman" w:hAnsi="Times New Roman"/>
          <w:sz w:val="28"/>
          <w:szCs w:val="28"/>
        </w:rPr>
        <w:t xml:space="preserve">4) YENİLİKÇİLİK : Öğrencilerimizi üreticiliğe ve yenilikçi olmaya özendirir ve teşvik ederiz. Okulumuzda yürütülen projeler, yapılan yarışmalar bu hedefimize ulaşmada başvurulan araçlardır. </w:t>
      </w:r>
    </w:p>
    <w:p w:rsidR="00FD2218" w:rsidRPr="00FD2218" w:rsidRDefault="00FD2218" w:rsidP="00FD2218">
      <w:pPr>
        <w:rPr>
          <w:rFonts w:ascii="Times New Roman" w:hAnsi="Times New Roman"/>
          <w:sz w:val="28"/>
          <w:szCs w:val="28"/>
        </w:rPr>
      </w:pPr>
    </w:p>
    <w:p w:rsidR="00FD2218" w:rsidRPr="00FD2218" w:rsidRDefault="00FD2218" w:rsidP="00FD2218">
      <w:pPr>
        <w:rPr>
          <w:rFonts w:ascii="Times New Roman" w:hAnsi="Times New Roman"/>
          <w:sz w:val="28"/>
          <w:szCs w:val="28"/>
        </w:rPr>
      </w:pPr>
      <w:r w:rsidRPr="00FD2218">
        <w:rPr>
          <w:rFonts w:ascii="Times New Roman" w:hAnsi="Times New Roman"/>
          <w:sz w:val="28"/>
          <w:szCs w:val="28"/>
        </w:rPr>
        <w:t>5) BİLİMSELLİK : Kurumumuz için olmazsa olmaz olarak kabul edilen ana değerlerimizdendir. Ulu Önder Atatürk ‘ ün “ Hayatta en hakiki mürşit ilimdir” sözünden hareketle bilimsel ve gerçekçi düşünceyi tüm paydaşlarımıza özellikle, öğrencilerimize benimsetip, davranış haline getirterek, yine Ulu Önderimizin gösterdiği hedef olan ülkemizi çağdaş uygarlık seviyesinin üzerine çıkarma idealini gerçekleştirmek temel ülkümüzdür. Bunun için gerek ders, gerekse ders dışı etkinliklerde bilimsel verileri ve gerçekçi yaklaşımları öne çıkararak öğrencilerimizi bilimsel ve gerçekçi düşünceye alıştırırız.</w:t>
      </w:r>
    </w:p>
    <w:p w:rsidR="002F5FC9" w:rsidRDefault="008D4E73" w:rsidP="002B6FDB">
      <w:pPr>
        <w:pStyle w:val="Balk1"/>
      </w:pPr>
      <w:commentRangeStart w:id="57"/>
      <w:r>
        <w:lastRenderedPageBreak/>
        <w:t xml:space="preserve">BÖLÜM IV: </w:t>
      </w:r>
      <w:r w:rsidR="002F5FC9" w:rsidRPr="002B6FDB">
        <w:t xml:space="preserve">AMAÇ, HEDEF VE </w:t>
      </w:r>
      <w:bookmarkEnd w:id="53"/>
      <w:bookmarkEnd w:id="54"/>
      <w:bookmarkEnd w:id="55"/>
      <w:r w:rsidR="003322A4" w:rsidRPr="002B6FDB">
        <w:t>EYLEMLER</w:t>
      </w:r>
      <w:bookmarkEnd w:id="56"/>
      <w:commentRangeEnd w:id="57"/>
      <w:r w:rsidR="00A07F33">
        <w:rPr>
          <w:rStyle w:val="AklamaBavurusu"/>
          <w:rFonts w:eastAsia="Times New Roman"/>
          <w:b w:val="0"/>
          <w:color w:val="auto"/>
        </w:rPr>
        <w:commentReference w:id="57"/>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58" w:name="_Toc531097544"/>
      <w:r w:rsidRPr="002B6FDB">
        <w:t xml:space="preserve">TEMA </w:t>
      </w:r>
      <w:r>
        <w:t>I</w:t>
      </w:r>
      <w:r w:rsidRPr="002B6FDB">
        <w:t>: EĞİTİM</w:t>
      </w:r>
      <w:r>
        <w:t xml:space="preserve"> VE ÖĞRETİM</w:t>
      </w:r>
      <w:r w:rsidRPr="002B6FDB">
        <w:t xml:space="preserve">E </w:t>
      </w:r>
      <w:r>
        <w:t>ERİŞİM</w:t>
      </w:r>
      <w:bookmarkEnd w:id="58"/>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59"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60"/>
      <w:r w:rsidRPr="00FF6E54">
        <w:rPr>
          <w:highlight w:val="yellow"/>
        </w:rPr>
        <w:t>***</w:t>
      </w:r>
      <w:commentRangeEnd w:id="60"/>
      <w:r>
        <w:rPr>
          <w:rStyle w:val="AklamaBavurusu"/>
        </w:rPr>
        <w:commentReference w:id="60"/>
      </w:r>
      <w:r>
        <w:t xml:space="preserve"> </w:t>
      </w:r>
      <w:bookmarkEnd w:id="59"/>
    </w:p>
    <w:p w:rsidR="00ED407F" w:rsidRDefault="00515098" w:rsidP="009A07E3">
      <w:pPr>
        <w:pStyle w:val="Balk3"/>
        <w:rPr>
          <w:rFonts w:ascii="Book Antiqua" w:hAnsi="Book Antiqua"/>
          <w:sz w:val="24"/>
          <w:szCs w:val="24"/>
        </w:rPr>
      </w:pPr>
      <w:bookmarkStart w:id="61" w:name="_Toc529519462"/>
      <w:bookmarkStart w:id="62" w:name="_Toc416085156"/>
      <w:r w:rsidRPr="002B6FDB">
        <w:rPr>
          <w:rStyle w:val="Balk4Char"/>
        </w:rPr>
        <w:t xml:space="preserve">Stratejik Hedef </w:t>
      </w:r>
      <w:commentRangeStart w:id="63"/>
      <w:r w:rsidRPr="002B6FDB">
        <w:rPr>
          <w:rStyle w:val="Balk4Char"/>
        </w:rPr>
        <w:t>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4"/>
      <w:r w:rsidR="003322A4">
        <w:rPr>
          <w:rFonts w:ascii="Book Antiqua" w:hAnsi="Book Antiqua"/>
          <w:sz w:val="24"/>
          <w:szCs w:val="24"/>
        </w:rPr>
        <w:t>giderilecektir</w:t>
      </w:r>
      <w:commentRangeEnd w:id="64"/>
      <w:r w:rsidR="00FF6E54">
        <w:rPr>
          <w:rStyle w:val="AklamaBavurusu"/>
          <w:rFonts w:ascii="Book Antiqua" w:eastAsia="Times New Roman" w:hAnsi="Book Antiqua"/>
        </w:rPr>
        <w:commentReference w:id="64"/>
      </w:r>
      <w:r w:rsidR="003322A4">
        <w:rPr>
          <w:rFonts w:ascii="Book Antiqua" w:hAnsi="Book Antiqua"/>
          <w:sz w:val="24"/>
          <w:szCs w:val="24"/>
        </w:rPr>
        <w:t>.</w:t>
      </w:r>
      <w:bookmarkEnd w:id="61"/>
      <w:commentRangeEnd w:id="63"/>
      <w:r w:rsidR="0081680B">
        <w:rPr>
          <w:rStyle w:val="AklamaBavurusu"/>
          <w:rFonts w:ascii="Book Antiqua" w:eastAsia="Times New Roman" w:hAnsi="Book Antiqua"/>
        </w:rPr>
        <w:commentReference w:id="63"/>
      </w:r>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rsidR="0081680B" w:rsidRDefault="0081680B" w:rsidP="002B6FDB">
      <w:pPr>
        <w:rPr>
          <w:b/>
          <w:i/>
        </w:rPr>
      </w:pPr>
      <w:bookmarkStart w:id="65" w:name="_Toc529519463"/>
      <w:bookmarkEnd w:id="62"/>
    </w:p>
    <w:p w:rsidR="00223195" w:rsidRDefault="00223195" w:rsidP="002B6FDB">
      <w:pPr>
        <w:rPr>
          <w:b/>
          <w:sz w:val="28"/>
        </w:rPr>
      </w:pPr>
    </w:p>
    <w:p w:rsidR="00CD0A0C" w:rsidRPr="002B6FDB" w:rsidRDefault="008876D2" w:rsidP="002B6FDB">
      <w:pPr>
        <w:rPr>
          <w:b/>
          <w:color w:val="FF0000"/>
          <w:sz w:val="28"/>
        </w:rPr>
      </w:pPr>
      <w:r w:rsidRPr="002B6FDB">
        <w:rPr>
          <w:b/>
          <w:sz w:val="28"/>
        </w:rPr>
        <w:lastRenderedPageBreak/>
        <w:t xml:space="preserve">Performans </w:t>
      </w:r>
      <w:commentRangeStart w:id="66"/>
      <w:r w:rsidRPr="002B6FDB">
        <w:rPr>
          <w:b/>
          <w:sz w:val="28"/>
        </w:rPr>
        <w:t>Gösterge</w:t>
      </w:r>
      <w:r w:rsidR="00D17290" w:rsidRPr="002B6FDB">
        <w:rPr>
          <w:b/>
          <w:sz w:val="28"/>
        </w:rPr>
        <w:t>leri</w:t>
      </w:r>
      <w:bookmarkEnd w:id="65"/>
      <w:commentRangeEnd w:id="66"/>
      <w:r w:rsidR="008F3D60">
        <w:rPr>
          <w:rStyle w:val="AklamaBavurusu"/>
        </w:rPr>
        <w:commentReference w:id="66"/>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AC525B">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67"/>
            <w:r>
              <w:rPr>
                <w:sz w:val="22"/>
                <w:szCs w:val="22"/>
              </w:rPr>
              <w:t>oranı</w:t>
            </w:r>
            <w:commentRangeEnd w:id="67"/>
            <w:r w:rsidR="0081680B">
              <w:rPr>
                <w:rStyle w:val="AklamaBavurusu"/>
              </w:rPr>
              <w:commentReference w:id="67"/>
            </w:r>
            <w:r>
              <w:rPr>
                <w:sz w:val="22"/>
                <w:szCs w:val="22"/>
              </w:rPr>
              <w:t xml:space="preserve"> (%)</w:t>
            </w:r>
          </w:p>
        </w:tc>
        <w:tc>
          <w:tcPr>
            <w:tcW w:w="957" w:type="dxa"/>
            <w:shd w:val="clear" w:color="auto" w:fill="auto"/>
            <w:noWrap/>
            <w:vAlign w:val="center"/>
          </w:tcPr>
          <w:p w:rsidR="003322A4" w:rsidRPr="003322A4" w:rsidRDefault="00AC525B" w:rsidP="00AC525B">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3322A4" w:rsidRPr="003322A4" w:rsidRDefault="00AC525B" w:rsidP="00AC525B">
            <w:pPr>
              <w:spacing w:after="0" w:line="240" w:lineRule="auto"/>
              <w:jc w:val="center"/>
              <w:rPr>
                <w:sz w:val="22"/>
                <w:szCs w:val="22"/>
              </w:rPr>
            </w:pPr>
            <w:r>
              <w:rPr>
                <w:sz w:val="22"/>
                <w:szCs w:val="22"/>
              </w:rPr>
              <w:t>100</w:t>
            </w:r>
          </w:p>
        </w:tc>
        <w:tc>
          <w:tcPr>
            <w:tcW w:w="1041" w:type="dxa"/>
            <w:vAlign w:val="center"/>
          </w:tcPr>
          <w:p w:rsidR="003322A4" w:rsidRPr="003322A4" w:rsidRDefault="00AC525B" w:rsidP="00AC525B">
            <w:pPr>
              <w:spacing w:after="0" w:line="240" w:lineRule="auto"/>
              <w:jc w:val="center"/>
              <w:rPr>
                <w:sz w:val="22"/>
                <w:szCs w:val="22"/>
              </w:rPr>
            </w:pPr>
            <w:r>
              <w:rPr>
                <w:sz w:val="22"/>
                <w:szCs w:val="22"/>
              </w:rPr>
              <w:t>100</w:t>
            </w:r>
          </w:p>
        </w:tc>
        <w:tc>
          <w:tcPr>
            <w:tcW w:w="1007" w:type="dxa"/>
            <w:vAlign w:val="center"/>
          </w:tcPr>
          <w:p w:rsidR="003322A4" w:rsidRPr="003322A4" w:rsidRDefault="00AC525B" w:rsidP="00AC525B">
            <w:pPr>
              <w:spacing w:after="0" w:line="240" w:lineRule="auto"/>
              <w:jc w:val="center"/>
              <w:rPr>
                <w:sz w:val="22"/>
                <w:szCs w:val="22"/>
              </w:rPr>
            </w:pPr>
            <w:r>
              <w:rPr>
                <w:sz w:val="22"/>
                <w:szCs w:val="22"/>
              </w:rPr>
              <w:t>100</w:t>
            </w:r>
          </w:p>
        </w:tc>
        <w:tc>
          <w:tcPr>
            <w:tcW w:w="1092" w:type="dxa"/>
            <w:vAlign w:val="center"/>
          </w:tcPr>
          <w:p w:rsidR="003322A4" w:rsidRPr="003322A4" w:rsidRDefault="00AC525B" w:rsidP="00AC525B">
            <w:pPr>
              <w:spacing w:after="0" w:line="240" w:lineRule="auto"/>
              <w:jc w:val="center"/>
              <w:rPr>
                <w:sz w:val="22"/>
                <w:szCs w:val="22"/>
              </w:rPr>
            </w:pPr>
            <w:r>
              <w:rPr>
                <w:sz w:val="22"/>
                <w:szCs w:val="22"/>
              </w:rPr>
              <w:t>100</w:t>
            </w:r>
          </w:p>
        </w:tc>
        <w:tc>
          <w:tcPr>
            <w:tcW w:w="1005" w:type="dxa"/>
            <w:vAlign w:val="center"/>
          </w:tcPr>
          <w:p w:rsidR="003322A4" w:rsidRPr="003322A4" w:rsidRDefault="00AC525B" w:rsidP="00AC525B">
            <w:pPr>
              <w:spacing w:after="0" w:line="240" w:lineRule="auto"/>
              <w:jc w:val="center"/>
              <w:rPr>
                <w:sz w:val="22"/>
                <w:szCs w:val="22"/>
              </w:rPr>
            </w:pPr>
            <w:r>
              <w:rPr>
                <w:sz w:val="22"/>
                <w:szCs w:val="22"/>
              </w:rPr>
              <w:t>100</w:t>
            </w:r>
          </w:p>
        </w:tc>
      </w:tr>
      <w:tr w:rsidR="00AC525B" w:rsidRPr="00A47F2F" w:rsidTr="00223195">
        <w:trPr>
          <w:gridAfter w:val="1"/>
          <w:wAfter w:w="15" w:type="dxa"/>
          <w:trHeight w:val="549"/>
        </w:trPr>
        <w:tc>
          <w:tcPr>
            <w:tcW w:w="1757" w:type="dxa"/>
            <w:shd w:val="clear" w:color="auto" w:fill="auto"/>
            <w:vAlign w:val="center"/>
          </w:tcPr>
          <w:p w:rsidR="00AC525B" w:rsidRPr="003322A4" w:rsidRDefault="00AC525B"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AC525B" w:rsidRPr="003322A4" w:rsidRDefault="00AC525B" w:rsidP="003322A4">
            <w:pPr>
              <w:spacing w:after="0" w:line="240" w:lineRule="auto"/>
              <w:rPr>
                <w:sz w:val="22"/>
                <w:szCs w:val="22"/>
              </w:rPr>
            </w:pPr>
            <w:r>
              <w:rPr>
                <w:sz w:val="22"/>
                <w:szCs w:val="22"/>
              </w:rPr>
              <w:t>İlkokul birinci sınıf öğrencilerinden en az bir yıl okul öncesi eğitim almış olanların oranı (%)(</w:t>
            </w:r>
            <w:commentRangeStart w:id="68"/>
            <w:r>
              <w:rPr>
                <w:sz w:val="22"/>
                <w:szCs w:val="22"/>
              </w:rPr>
              <w:t>ilkokul</w:t>
            </w:r>
            <w:commentRangeEnd w:id="68"/>
            <w:r>
              <w:rPr>
                <w:rStyle w:val="AklamaBavurusu"/>
              </w:rPr>
              <w:commentReference w:id="68"/>
            </w:r>
            <w:r>
              <w:rPr>
                <w:sz w:val="22"/>
                <w:szCs w:val="22"/>
              </w:rPr>
              <w:t>)</w:t>
            </w:r>
          </w:p>
        </w:tc>
        <w:tc>
          <w:tcPr>
            <w:tcW w:w="957" w:type="dxa"/>
            <w:shd w:val="clear" w:color="auto" w:fill="auto"/>
            <w:noWrap/>
            <w:vAlign w:val="center"/>
          </w:tcPr>
          <w:p w:rsidR="00AC525B" w:rsidRPr="003322A4" w:rsidRDefault="00AC525B" w:rsidP="00223195">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AC525B" w:rsidRPr="003322A4" w:rsidRDefault="00AC525B" w:rsidP="00223195">
            <w:pPr>
              <w:spacing w:after="0" w:line="240" w:lineRule="auto"/>
              <w:jc w:val="center"/>
              <w:rPr>
                <w:sz w:val="22"/>
                <w:szCs w:val="22"/>
              </w:rPr>
            </w:pPr>
            <w:r>
              <w:rPr>
                <w:sz w:val="22"/>
                <w:szCs w:val="22"/>
              </w:rPr>
              <w:t>100</w:t>
            </w:r>
          </w:p>
        </w:tc>
        <w:tc>
          <w:tcPr>
            <w:tcW w:w="1041" w:type="dxa"/>
            <w:vAlign w:val="center"/>
          </w:tcPr>
          <w:p w:rsidR="00AC525B" w:rsidRPr="003322A4" w:rsidRDefault="00AC525B" w:rsidP="00223195">
            <w:pPr>
              <w:spacing w:after="0" w:line="240" w:lineRule="auto"/>
              <w:jc w:val="center"/>
              <w:rPr>
                <w:sz w:val="22"/>
                <w:szCs w:val="22"/>
              </w:rPr>
            </w:pPr>
            <w:r>
              <w:rPr>
                <w:sz w:val="22"/>
                <w:szCs w:val="22"/>
              </w:rPr>
              <w:t>100</w:t>
            </w:r>
          </w:p>
        </w:tc>
        <w:tc>
          <w:tcPr>
            <w:tcW w:w="1007" w:type="dxa"/>
            <w:vAlign w:val="center"/>
          </w:tcPr>
          <w:p w:rsidR="00AC525B" w:rsidRPr="003322A4" w:rsidRDefault="00AC525B" w:rsidP="00223195">
            <w:pPr>
              <w:spacing w:after="0" w:line="240" w:lineRule="auto"/>
              <w:jc w:val="center"/>
              <w:rPr>
                <w:sz w:val="22"/>
                <w:szCs w:val="22"/>
              </w:rPr>
            </w:pPr>
            <w:r>
              <w:rPr>
                <w:sz w:val="22"/>
                <w:szCs w:val="22"/>
              </w:rPr>
              <w:t>100</w:t>
            </w:r>
          </w:p>
        </w:tc>
        <w:tc>
          <w:tcPr>
            <w:tcW w:w="1092" w:type="dxa"/>
            <w:vAlign w:val="center"/>
          </w:tcPr>
          <w:p w:rsidR="00AC525B" w:rsidRPr="003322A4" w:rsidRDefault="00AC525B" w:rsidP="00223195">
            <w:pPr>
              <w:spacing w:after="0" w:line="240" w:lineRule="auto"/>
              <w:jc w:val="center"/>
              <w:rPr>
                <w:sz w:val="22"/>
                <w:szCs w:val="22"/>
              </w:rPr>
            </w:pPr>
            <w:r>
              <w:rPr>
                <w:sz w:val="22"/>
                <w:szCs w:val="22"/>
              </w:rPr>
              <w:t>100</w:t>
            </w:r>
          </w:p>
        </w:tc>
        <w:tc>
          <w:tcPr>
            <w:tcW w:w="1005" w:type="dxa"/>
            <w:vAlign w:val="center"/>
          </w:tcPr>
          <w:p w:rsidR="00AC525B" w:rsidRPr="003322A4" w:rsidRDefault="00AC525B" w:rsidP="00223195">
            <w:pPr>
              <w:spacing w:after="0" w:line="240" w:lineRule="auto"/>
              <w:jc w:val="center"/>
              <w:rPr>
                <w:sz w:val="22"/>
                <w:szCs w:val="22"/>
              </w:rPr>
            </w:pPr>
            <w:r>
              <w:rPr>
                <w:sz w:val="22"/>
                <w:szCs w:val="22"/>
              </w:rPr>
              <w:t>100</w:t>
            </w:r>
          </w:p>
        </w:tc>
      </w:tr>
      <w:tr w:rsidR="00AC525B" w:rsidRPr="00A47F2F" w:rsidTr="00223195">
        <w:trPr>
          <w:gridAfter w:val="1"/>
          <w:wAfter w:w="15" w:type="dxa"/>
          <w:trHeight w:val="549"/>
        </w:trPr>
        <w:tc>
          <w:tcPr>
            <w:tcW w:w="1757" w:type="dxa"/>
            <w:shd w:val="clear" w:color="auto" w:fill="auto"/>
            <w:vAlign w:val="center"/>
          </w:tcPr>
          <w:p w:rsidR="00AC525B" w:rsidRPr="003322A4" w:rsidRDefault="00AC525B"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AC525B" w:rsidRPr="003322A4" w:rsidRDefault="00AC525B" w:rsidP="003322A4">
            <w:pPr>
              <w:spacing w:after="0" w:line="240" w:lineRule="auto"/>
              <w:rPr>
                <w:sz w:val="22"/>
                <w:szCs w:val="22"/>
              </w:rPr>
            </w:pPr>
            <w:r>
              <w:rPr>
                <w:sz w:val="22"/>
                <w:szCs w:val="22"/>
              </w:rPr>
              <w:t xml:space="preserve">Okula yeni başlayan öğrencilerden oryantasyon eğitimine katılanların </w:t>
            </w:r>
            <w:commentRangeStart w:id="69"/>
            <w:r>
              <w:rPr>
                <w:sz w:val="22"/>
                <w:szCs w:val="22"/>
              </w:rPr>
              <w:t>oranı</w:t>
            </w:r>
            <w:commentRangeEnd w:id="69"/>
            <w:r>
              <w:rPr>
                <w:rStyle w:val="AklamaBavurusu"/>
              </w:rPr>
              <w:commentReference w:id="69"/>
            </w:r>
            <w:r>
              <w:rPr>
                <w:sz w:val="22"/>
                <w:szCs w:val="22"/>
              </w:rPr>
              <w:t xml:space="preserve"> (%)</w:t>
            </w:r>
          </w:p>
        </w:tc>
        <w:tc>
          <w:tcPr>
            <w:tcW w:w="957" w:type="dxa"/>
            <w:shd w:val="clear" w:color="auto" w:fill="auto"/>
            <w:noWrap/>
            <w:vAlign w:val="center"/>
          </w:tcPr>
          <w:p w:rsidR="00AC525B" w:rsidRPr="003322A4" w:rsidRDefault="00AC525B" w:rsidP="00223195">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AC525B" w:rsidRPr="003322A4" w:rsidRDefault="00AC525B" w:rsidP="00223195">
            <w:pPr>
              <w:spacing w:after="0" w:line="240" w:lineRule="auto"/>
              <w:jc w:val="center"/>
              <w:rPr>
                <w:sz w:val="22"/>
                <w:szCs w:val="22"/>
              </w:rPr>
            </w:pPr>
            <w:r>
              <w:rPr>
                <w:sz w:val="22"/>
                <w:szCs w:val="22"/>
              </w:rPr>
              <w:t>100</w:t>
            </w:r>
          </w:p>
        </w:tc>
        <w:tc>
          <w:tcPr>
            <w:tcW w:w="1041" w:type="dxa"/>
            <w:vAlign w:val="center"/>
          </w:tcPr>
          <w:p w:rsidR="00AC525B" w:rsidRPr="003322A4" w:rsidRDefault="00AC525B" w:rsidP="00223195">
            <w:pPr>
              <w:spacing w:after="0" w:line="240" w:lineRule="auto"/>
              <w:jc w:val="center"/>
              <w:rPr>
                <w:sz w:val="22"/>
                <w:szCs w:val="22"/>
              </w:rPr>
            </w:pPr>
            <w:r>
              <w:rPr>
                <w:sz w:val="22"/>
                <w:szCs w:val="22"/>
              </w:rPr>
              <w:t>100</w:t>
            </w:r>
          </w:p>
        </w:tc>
        <w:tc>
          <w:tcPr>
            <w:tcW w:w="1007" w:type="dxa"/>
            <w:vAlign w:val="center"/>
          </w:tcPr>
          <w:p w:rsidR="00AC525B" w:rsidRPr="003322A4" w:rsidRDefault="00AC525B" w:rsidP="00223195">
            <w:pPr>
              <w:spacing w:after="0" w:line="240" w:lineRule="auto"/>
              <w:jc w:val="center"/>
              <w:rPr>
                <w:sz w:val="22"/>
                <w:szCs w:val="22"/>
              </w:rPr>
            </w:pPr>
            <w:r>
              <w:rPr>
                <w:sz w:val="22"/>
                <w:szCs w:val="22"/>
              </w:rPr>
              <w:t>100</w:t>
            </w:r>
          </w:p>
        </w:tc>
        <w:tc>
          <w:tcPr>
            <w:tcW w:w="1092" w:type="dxa"/>
            <w:vAlign w:val="center"/>
          </w:tcPr>
          <w:p w:rsidR="00AC525B" w:rsidRPr="003322A4" w:rsidRDefault="00AC525B" w:rsidP="00223195">
            <w:pPr>
              <w:spacing w:after="0" w:line="240" w:lineRule="auto"/>
              <w:jc w:val="center"/>
              <w:rPr>
                <w:sz w:val="22"/>
                <w:szCs w:val="22"/>
              </w:rPr>
            </w:pPr>
            <w:r>
              <w:rPr>
                <w:sz w:val="22"/>
                <w:szCs w:val="22"/>
              </w:rPr>
              <w:t>100</w:t>
            </w:r>
          </w:p>
        </w:tc>
        <w:tc>
          <w:tcPr>
            <w:tcW w:w="1005" w:type="dxa"/>
            <w:vAlign w:val="center"/>
          </w:tcPr>
          <w:p w:rsidR="00AC525B" w:rsidRPr="003322A4" w:rsidRDefault="00AC525B" w:rsidP="00223195">
            <w:pPr>
              <w:spacing w:after="0" w:line="240" w:lineRule="auto"/>
              <w:jc w:val="center"/>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70"/>
            <w:r>
              <w:rPr>
                <w:sz w:val="22"/>
                <w:szCs w:val="22"/>
              </w:rPr>
              <w:t>oranı</w:t>
            </w:r>
            <w:commentRangeEnd w:id="70"/>
            <w:r w:rsidR="0081680B">
              <w:rPr>
                <w:rStyle w:val="AklamaBavurusu"/>
              </w:rPr>
              <w:commentReference w:id="70"/>
            </w:r>
            <w:r>
              <w:rPr>
                <w:sz w:val="22"/>
                <w:szCs w:val="22"/>
              </w:rPr>
              <w:t xml:space="preserve"> (%)</w:t>
            </w:r>
          </w:p>
        </w:tc>
        <w:tc>
          <w:tcPr>
            <w:tcW w:w="957" w:type="dxa"/>
            <w:shd w:val="clear" w:color="auto" w:fill="auto"/>
            <w:noWrap/>
            <w:vAlign w:val="center"/>
          </w:tcPr>
          <w:p w:rsidR="003322A4" w:rsidRPr="003322A4" w:rsidRDefault="00AC525B" w:rsidP="003322A4">
            <w:pPr>
              <w:spacing w:after="0" w:line="240" w:lineRule="auto"/>
              <w:rPr>
                <w:sz w:val="22"/>
                <w:szCs w:val="22"/>
              </w:rPr>
            </w:pPr>
            <w:r>
              <w:rPr>
                <w:sz w:val="22"/>
                <w:szCs w:val="22"/>
              </w:rPr>
              <w:t>1</w:t>
            </w:r>
          </w:p>
        </w:tc>
        <w:tc>
          <w:tcPr>
            <w:tcW w:w="1092" w:type="dxa"/>
            <w:gridSpan w:val="2"/>
            <w:shd w:val="clear" w:color="auto" w:fill="auto"/>
            <w:noWrap/>
            <w:vAlign w:val="center"/>
          </w:tcPr>
          <w:p w:rsidR="003322A4" w:rsidRPr="003322A4" w:rsidRDefault="00AC525B" w:rsidP="003322A4">
            <w:pPr>
              <w:spacing w:after="0" w:line="240" w:lineRule="auto"/>
              <w:rPr>
                <w:sz w:val="22"/>
                <w:szCs w:val="22"/>
              </w:rPr>
            </w:pPr>
            <w:r>
              <w:rPr>
                <w:sz w:val="22"/>
                <w:szCs w:val="22"/>
              </w:rPr>
              <w:t>0</w:t>
            </w:r>
          </w:p>
        </w:tc>
        <w:tc>
          <w:tcPr>
            <w:tcW w:w="1041" w:type="dxa"/>
          </w:tcPr>
          <w:p w:rsidR="003322A4" w:rsidRPr="003322A4" w:rsidRDefault="00AC525B" w:rsidP="003322A4">
            <w:pPr>
              <w:spacing w:after="0" w:line="240" w:lineRule="auto"/>
              <w:rPr>
                <w:sz w:val="22"/>
                <w:szCs w:val="22"/>
              </w:rPr>
            </w:pPr>
            <w:r>
              <w:rPr>
                <w:sz w:val="22"/>
                <w:szCs w:val="22"/>
              </w:rPr>
              <w:t>0</w:t>
            </w:r>
          </w:p>
        </w:tc>
        <w:tc>
          <w:tcPr>
            <w:tcW w:w="1007" w:type="dxa"/>
          </w:tcPr>
          <w:p w:rsidR="003322A4" w:rsidRPr="003322A4" w:rsidRDefault="00AC525B" w:rsidP="003322A4">
            <w:pPr>
              <w:spacing w:after="0" w:line="240" w:lineRule="auto"/>
              <w:rPr>
                <w:sz w:val="22"/>
                <w:szCs w:val="22"/>
              </w:rPr>
            </w:pPr>
            <w:r>
              <w:rPr>
                <w:sz w:val="22"/>
                <w:szCs w:val="22"/>
              </w:rPr>
              <w:t>0</w:t>
            </w:r>
          </w:p>
        </w:tc>
        <w:tc>
          <w:tcPr>
            <w:tcW w:w="1092" w:type="dxa"/>
          </w:tcPr>
          <w:p w:rsidR="003322A4" w:rsidRPr="003322A4" w:rsidRDefault="00AC525B" w:rsidP="003322A4">
            <w:pPr>
              <w:spacing w:after="0" w:line="240" w:lineRule="auto"/>
              <w:rPr>
                <w:sz w:val="22"/>
                <w:szCs w:val="22"/>
              </w:rPr>
            </w:pPr>
            <w:r>
              <w:rPr>
                <w:sz w:val="22"/>
                <w:szCs w:val="22"/>
              </w:rPr>
              <w:t>0</w:t>
            </w:r>
          </w:p>
        </w:tc>
        <w:tc>
          <w:tcPr>
            <w:tcW w:w="1005" w:type="dxa"/>
          </w:tcPr>
          <w:p w:rsidR="003322A4" w:rsidRPr="003322A4" w:rsidRDefault="00AC525B"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yabancı </w:t>
            </w:r>
            <w:commentRangeStart w:id="71"/>
            <w:r>
              <w:rPr>
                <w:sz w:val="22"/>
                <w:szCs w:val="22"/>
              </w:rPr>
              <w:t>öğrenci</w:t>
            </w:r>
            <w:commentRangeEnd w:id="71"/>
            <w:r w:rsidR="0081680B">
              <w:rPr>
                <w:rStyle w:val="AklamaBavurusu"/>
              </w:rPr>
              <w:commentReference w:id="71"/>
            </w:r>
            <w:r>
              <w:rPr>
                <w:sz w:val="22"/>
                <w:szCs w:val="22"/>
              </w:rPr>
              <w:t xml:space="preserve"> oranı (%)</w:t>
            </w:r>
          </w:p>
        </w:tc>
        <w:tc>
          <w:tcPr>
            <w:tcW w:w="957" w:type="dxa"/>
            <w:shd w:val="clear" w:color="auto" w:fill="auto"/>
            <w:noWrap/>
            <w:vAlign w:val="center"/>
          </w:tcPr>
          <w:p w:rsidR="003322A4" w:rsidRPr="003322A4" w:rsidRDefault="00AC525B"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AC525B" w:rsidP="003322A4">
            <w:pPr>
              <w:spacing w:after="0" w:line="240" w:lineRule="auto"/>
              <w:rPr>
                <w:sz w:val="22"/>
                <w:szCs w:val="22"/>
              </w:rPr>
            </w:pPr>
            <w:r>
              <w:rPr>
                <w:sz w:val="22"/>
                <w:szCs w:val="22"/>
              </w:rPr>
              <w:t>0</w:t>
            </w:r>
          </w:p>
        </w:tc>
        <w:tc>
          <w:tcPr>
            <w:tcW w:w="1041" w:type="dxa"/>
          </w:tcPr>
          <w:p w:rsidR="003322A4" w:rsidRPr="003322A4" w:rsidRDefault="00AC525B" w:rsidP="003322A4">
            <w:pPr>
              <w:spacing w:after="0" w:line="240" w:lineRule="auto"/>
              <w:rPr>
                <w:sz w:val="22"/>
                <w:szCs w:val="22"/>
              </w:rPr>
            </w:pPr>
            <w:r>
              <w:rPr>
                <w:sz w:val="22"/>
                <w:szCs w:val="22"/>
              </w:rPr>
              <w:t>0</w:t>
            </w:r>
          </w:p>
        </w:tc>
        <w:tc>
          <w:tcPr>
            <w:tcW w:w="1007" w:type="dxa"/>
          </w:tcPr>
          <w:p w:rsidR="003322A4" w:rsidRPr="003322A4" w:rsidRDefault="00AC525B" w:rsidP="003322A4">
            <w:pPr>
              <w:spacing w:after="0" w:line="240" w:lineRule="auto"/>
              <w:rPr>
                <w:sz w:val="22"/>
                <w:szCs w:val="22"/>
              </w:rPr>
            </w:pPr>
            <w:r>
              <w:rPr>
                <w:sz w:val="22"/>
                <w:szCs w:val="22"/>
              </w:rPr>
              <w:t>0</w:t>
            </w:r>
          </w:p>
        </w:tc>
        <w:tc>
          <w:tcPr>
            <w:tcW w:w="1092" w:type="dxa"/>
          </w:tcPr>
          <w:p w:rsidR="003322A4" w:rsidRPr="003322A4" w:rsidRDefault="00AC525B" w:rsidP="003322A4">
            <w:pPr>
              <w:spacing w:after="0" w:line="240" w:lineRule="auto"/>
              <w:rPr>
                <w:sz w:val="22"/>
                <w:szCs w:val="22"/>
              </w:rPr>
            </w:pPr>
            <w:r>
              <w:rPr>
                <w:sz w:val="22"/>
                <w:szCs w:val="22"/>
              </w:rPr>
              <w:t>0</w:t>
            </w:r>
          </w:p>
        </w:tc>
        <w:tc>
          <w:tcPr>
            <w:tcW w:w="1005" w:type="dxa"/>
          </w:tcPr>
          <w:p w:rsidR="003322A4" w:rsidRPr="003322A4" w:rsidRDefault="00AC525B"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w:t>
            </w:r>
            <w:commentRangeStart w:id="72"/>
            <w:r>
              <w:rPr>
                <w:sz w:val="22"/>
                <w:szCs w:val="22"/>
              </w:rPr>
              <w:t>1</w:t>
            </w:r>
            <w:commentRangeEnd w:id="72"/>
            <w:r w:rsidR="0081680B">
              <w:rPr>
                <w:rStyle w:val="AklamaBavurusu"/>
              </w:rPr>
              <w:commentReference w:id="72"/>
            </w:r>
            <w:r>
              <w:rPr>
                <w:sz w:val="22"/>
                <w:szCs w:val="22"/>
              </w:rPr>
              <w:t>)</w:t>
            </w:r>
          </w:p>
        </w:tc>
        <w:tc>
          <w:tcPr>
            <w:tcW w:w="957" w:type="dxa"/>
            <w:shd w:val="clear" w:color="auto" w:fill="auto"/>
            <w:noWrap/>
            <w:vAlign w:val="center"/>
          </w:tcPr>
          <w:p w:rsidR="003322A4" w:rsidRPr="003322A4" w:rsidRDefault="00AC525B" w:rsidP="003322A4">
            <w:pPr>
              <w:spacing w:after="0" w:line="240" w:lineRule="auto"/>
              <w:rPr>
                <w:sz w:val="22"/>
                <w:szCs w:val="22"/>
              </w:rPr>
            </w:pPr>
            <w:r>
              <w:rPr>
                <w:sz w:val="22"/>
                <w:szCs w:val="22"/>
              </w:rPr>
              <w:t>1</w:t>
            </w:r>
          </w:p>
        </w:tc>
        <w:tc>
          <w:tcPr>
            <w:tcW w:w="1092" w:type="dxa"/>
            <w:gridSpan w:val="2"/>
            <w:shd w:val="clear" w:color="auto" w:fill="auto"/>
            <w:noWrap/>
            <w:vAlign w:val="center"/>
          </w:tcPr>
          <w:p w:rsidR="003322A4" w:rsidRPr="003322A4" w:rsidRDefault="00AC525B" w:rsidP="003322A4">
            <w:pPr>
              <w:spacing w:after="0" w:line="240" w:lineRule="auto"/>
              <w:rPr>
                <w:sz w:val="22"/>
                <w:szCs w:val="22"/>
              </w:rPr>
            </w:pPr>
            <w:r>
              <w:rPr>
                <w:sz w:val="22"/>
                <w:szCs w:val="22"/>
              </w:rPr>
              <w:t>1</w:t>
            </w:r>
          </w:p>
        </w:tc>
        <w:tc>
          <w:tcPr>
            <w:tcW w:w="1041" w:type="dxa"/>
          </w:tcPr>
          <w:p w:rsidR="003322A4" w:rsidRPr="003322A4" w:rsidRDefault="00AC525B" w:rsidP="003322A4">
            <w:pPr>
              <w:spacing w:after="0" w:line="240" w:lineRule="auto"/>
              <w:rPr>
                <w:sz w:val="22"/>
                <w:szCs w:val="22"/>
              </w:rPr>
            </w:pPr>
            <w:r>
              <w:rPr>
                <w:sz w:val="22"/>
                <w:szCs w:val="22"/>
              </w:rPr>
              <w:t>1</w:t>
            </w:r>
          </w:p>
        </w:tc>
        <w:tc>
          <w:tcPr>
            <w:tcW w:w="1007" w:type="dxa"/>
          </w:tcPr>
          <w:p w:rsidR="003322A4" w:rsidRPr="003322A4" w:rsidRDefault="00AC525B" w:rsidP="003322A4">
            <w:pPr>
              <w:spacing w:after="0" w:line="240" w:lineRule="auto"/>
              <w:rPr>
                <w:sz w:val="22"/>
                <w:szCs w:val="22"/>
              </w:rPr>
            </w:pPr>
            <w:r>
              <w:rPr>
                <w:sz w:val="22"/>
                <w:szCs w:val="22"/>
              </w:rPr>
              <w:t>1</w:t>
            </w:r>
          </w:p>
        </w:tc>
        <w:tc>
          <w:tcPr>
            <w:tcW w:w="1092" w:type="dxa"/>
          </w:tcPr>
          <w:p w:rsidR="003322A4" w:rsidRPr="003322A4" w:rsidRDefault="00AC525B" w:rsidP="003322A4">
            <w:pPr>
              <w:spacing w:after="0" w:line="240" w:lineRule="auto"/>
              <w:rPr>
                <w:sz w:val="22"/>
                <w:szCs w:val="22"/>
              </w:rPr>
            </w:pPr>
            <w:r>
              <w:rPr>
                <w:sz w:val="22"/>
                <w:szCs w:val="22"/>
              </w:rPr>
              <w:t>1</w:t>
            </w:r>
          </w:p>
        </w:tc>
        <w:tc>
          <w:tcPr>
            <w:tcW w:w="1005" w:type="dxa"/>
          </w:tcPr>
          <w:p w:rsidR="003322A4" w:rsidRPr="003322A4" w:rsidRDefault="00AC525B" w:rsidP="003322A4">
            <w:pPr>
              <w:spacing w:after="0" w:line="240" w:lineRule="auto"/>
              <w:rPr>
                <w:sz w:val="22"/>
                <w:szCs w:val="22"/>
              </w:rPr>
            </w:pPr>
            <w:r>
              <w:rPr>
                <w:sz w:val="22"/>
                <w:szCs w:val="22"/>
              </w:rPr>
              <w:t>1</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 xml:space="preserve">Hayatboyu öğrenme kapsamında açılan kurslara devam oranı (%) (halk </w:t>
            </w:r>
            <w:commentRangeStart w:id="73"/>
            <w:commentRangeStart w:id="74"/>
            <w:r>
              <w:rPr>
                <w:sz w:val="22"/>
                <w:szCs w:val="22"/>
              </w:rPr>
              <w:t>eğitim</w:t>
            </w:r>
            <w:commentRangeEnd w:id="73"/>
            <w:commentRangeEnd w:id="74"/>
            <w:r w:rsidR="0081680B">
              <w:rPr>
                <w:rStyle w:val="AklamaBavurusu"/>
              </w:rPr>
              <w:commentReference w:id="73"/>
            </w:r>
            <w:r w:rsidR="0081680B">
              <w:rPr>
                <w:rStyle w:val="AklamaBavurusu"/>
              </w:rPr>
              <w:commentReference w:id="74"/>
            </w:r>
            <w:r>
              <w:rPr>
                <w:sz w:val="22"/>
                <w:szCs w:val="22"/>
              </w:rPr>
              <w:t>)</w:t>
            </w:r>
          </w:p>
        </w:tc>
        <w:tc>
          <w:tcPr>
            <w:tcW w:w="957" w:type="dxa"/>
            <w:shd w:val="clear" w:color="auto" w:fill="auto"/>
            <w:noWrap/>
            <w:vAlign w:val="center"/>
          </w:tcPr>
          <w:p w:rsidR="008E2A46" w:rsidRPr="003322A4" w:rsidRDefault="00AC525B" w:rsidP="003322A4">
            <w:pPr>
              <w:spacing w:after="0" w:line="240" w:lineRule="auto"/>
              <w:rPr>
                <w:sz w:val="22"/>
                <w:szCs w:val="22"/>
              </w:rPr>
            </w:pPr>
            <w:r>
              <w:rPr>
                <w:sz w:val="22"/>
                <w:szCs w:val="22"/>
              </w:rPr>
              <w:t>-</w:t>
            </w:r>
          </w:p>
        </w:tc>
        <w:tc>
          <w:tcPr>
            <w:tcW w:w="1092" w:type="dxa"/>
            <w:gridSpan w:val="2"/>
            <w:shd w:val="clear" w:color="auto" w:fill="auto"/>
            <w:noWrap/>
            <w:vAlign w:val="center"/>
          </w:tcPr>
          <w:p w:rsidR="008E2A46" w:rsidRPr="003322A4" w:rsidRDefault="00AC525B" w:rsidP="003322A4">
            <w:pPr>
              <w:spacing w:after="0" w:line="240" w:lineRule="auto"/>
              <w:rPr>
                <w:sz w:val="22"/>
                <w:szCs w:val="22"/>
              </w:rPr>
            </w:pPr>
            <w:r>
              <w:rPr>
                <w:sz w:val="22"/>
                <w:szCs w:val="22"/>
              </w:rPr>
              <w:t>-</w:t>
            </w:r>
          </w:p>
        </w:tc>
        <w:tc>
          <w:tcPr>
            <w:tcW w:w="1041" w:type="dxa"/>
          </w:tcPr>
          <w:p w:rsidR="008E2A46" w:rsidRPr="003322A4" w:rsidRDefault="00AC525B" w:rsidP="003322A4">
            <w:pPr>
              <w:spacing w:after="0" w:line="240" w:lineRule="auto"/>
              <w:rPr>
                <w:sz w:val="22"/>
                <w:szCs w:val="22"/>
              </w:rPr>
            </w:pPr>
            <w:r>
              <w:rPr>
                <w:sz w:val="22"/>
                <w:szCs w:val="22"/>
              </w:rPr>
              <w:t>-</w:t>
            </w:r>
          </w:p>
        </w:tc>
        <w:tc>
          <w:tcPr>
            <w:tcW w:w="1007" w:type="dxa"/>
          </w:tcPr>
          <w:p w:rsidR="008E2A46" w:rsidRPr="003322A4" w:rsidRDefault="00AC525B" w:rsidP="003322A4">
            <w:pPr>
              <w:spacing w:after="0" w:line="240" w:lineRule="auto"/>
              <w:rPr>
                <w:sz w:val="22"/>
                <w:szCs w:val="22"/>
              </w:rPr>
            </w:pPr>
            <w:r>
              <w:rPr>
                <w:sz w:val="22"/>
                <w:szCs w:val="22"/>
              </w:rPr>
              <w:t>-</w:t>
            </w:r>
          </w:p>
        </w:tc>
        <w:tc>
          <w:tcPr>
            <w:tcW w:w="1092" w:type="dxa"/>
          </w:tcPr>
          <w:p w:rsidR="008E2A46" w:rsidRPr="003322A4" w:rsidRDefault="00AC525B" w:rsidP="003322A4">
            <w:pPr>
              <w:spacing w:after="0" w:line="240" w:lineRule="auto"/>
              <w:rPr>
                <w:sz w:val="22"/>
                <w:szCs w:val="22"/>
              </w:rPr>
            </w:pPr>
            <w:r>
              <w:rPr>
                <w:sz w:val="22"/>
                <w:szCs w:val="22"/>
              </w:rPr>
              <w:t>-</w:t>
            </w:r>
          </w:p>
        </w:tc>
        <w:tc>
          <w:tcPr>
            <w:tcW w:w="1005" w:type="dxa"/>
          </w:tcPr>
          <w:p w:rsidR="008E2A46" w:rsidRPr="003322A4" w:rsidRDefault="00AC525B" w:rsidP="003322A4">
            <w:pPr>
              <w:spacing w:after="0" w:line="240" w:lineRule="auto"/>
              <w:rPr>
                <w:sz w:val="22"/>
                <w:szCs w:val="22"/>
              </w:rPr>
            </w:pPr>
            <w:r>
              <w:rPr>
                <w:sz w:val="22"/>
                <w:szCs w:val="22"/>
              </w:rPr>
              <w:t>-</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AC525B" w:rsidP="003322A4">
            <w:pPr>
              <w:spacing w:after="0" w:line="240" w:lineRule="auto"/>
              <w:rPr>
                <w:sz w:val="22"/>
                <w:szCs w:val="22"/>
              </w:rPr>
            </w:pPr>
            <w:r>
              <w:rPr>
                <w:sz w:val="22"/>
                <w:szCs w:val="22"/>
              </w:rPr>
              <w:t>-</w:t>
            </w:r>
          </w:p>
        </w:tc>
        <w:tc>
          <w:tcPr>
            <w:tcW w:w="1092" w:type="dxa"/>
            <w:gridSpan w:val="2"/>
            <w:shd w:val="clear" w:color="auto" w:fill="auto"/>
            <w:noWrap/>
            <w:vAlign w:val="center"/>
          </w:tcPr>
          <w:p w:rsidR="008E2A46" w:rsidRPr="003322A4" w:rsidRDefault="00AC525B" w:rsidP="003322A4">
            <w:pPr>
              <w:spacing w:after="0" w:line="240" w:lineRule="auto"/>
              <w:rPr>
                <w:sz w:val="22"/>
                <w:szCs w:val="22"/>
              </w:rPr>
            </w:pPr>
            <w:r>
              <w:rPr>
                <w:sz w:val="22"/>
                <w:szCs w:val="22"/>
              </w:rPr>
              <w:t>-</w:t>
            </w:r>
          </w:p>
        </w:tc>
        <w:tc>
          <w:tcPr>
            <w:tcW w:w="1041" w:type="dxa"/>
          </w:tcPr>
          <w:p w:rsidR="008E2A46" w:rsidRPr="003322A4" w:rsidRDefault="00AC525B" w:rsidP="003322A4">
            <w:pPr>
              <w:spacing w:after="0" w:line="240" w:lineRule="auto"/>
              <w:rPr>
                <w:sz w:val="22"/>
                <w:szCs w:val="22"/>
              </w:rPr>
            </w:pPr>
            <w:r>
              <w:rPr>
                <w:sz w:val="22"/>
                <w:szCs w:val="22"/>
              </w:rPr>
              <w:t>-</w:t>
            </w:r>
          </w:p>
        </w:tc>
        <w:tc>
          <w:tcPr>
            <w:tcW w:w="1007" w:type="dxa"/>
          </w:tcPr>
          <w:p w:rsidR="008E2A46" w:rsidRPr="003322A4" w:rsidRDefault="00AC525B" w:rsidP="003322A4">
            <w:pPr>
              <w:spacing w:after="0" w:line="240" w:lineRule="auto"/>
              <w:rPr>
                <w:sz w:val="22"/>
                <w:szCs w:val="22"/>
              </w:rPr>
            </w:pPr>
            <w:r>
              <w:rPr>
                <w:sz w:val="22"/>
                <w:szCs w:val="22"/>
              </w:rPr>
              <w:t>-</w:t>
            </w:r>
          </w:p>
        </w:tc>
        <w:tc>
          <w:tcPr>
            <w:tcW w:w="1092" w:type="dxa"/>
          </w:tcPr>
          <w:p w:rsidR="008E2A46" w:rsidRPr="003322A4" w:rsidRDefault="00AC525B" w:rsidP="003322A4">
            <w:pPr>
              <w:spacing w:after="0" w:line="240" w:lineRule="auto"/>
              <w:rPr>
                <w:sz w:val="22"/>
                <w:szCs w:val="22"/>
              </w:rPr>
            </w:pPr>
            <w:r>
              <w:rPr>
                <w:sz w:val="22"/>
                <w:szCs w:val="22"/>
              </w:rPr>
              <w:t>-</w:t>
            </w:r>
          </w:p>
        </w:tc>
        <w:tc>
          <w:tcPr>
            <w:tcW w:w="1005" w:type="dxa"/>
          </w:tcPr>
          <w:p w:rsidR="008E2A46" w:rsidRPr="003322A4" w:rsidRDefault="00AC525B" w:rsidP="003322A4">
            <w:pPr>
              <w:spacing w:after="0" w:line="240" w:lineRule="auto"/>
              <w:rPr>
                <w:sz w:val="22"/>
                <w:szCs w:val="22"/>
              </w:rPr>
            </w:pPr>
            <w:r>
              <w:rPr>
                <w:sz w:val="22"/>
                <w:szCs w:val="22"/>
              </w:rPr>
              <w:t>-</w:t>
            </w:r>
          </w:p>
        </w:tc>
      </w:tr>
    </w:tbl>
    <w:p w:rsidR="00D41148" w:rsidRDefault="00D41148" w:rsidP="000E1209">
      <w:pPr>
        <w:jc w:val="both"/>
        <w:rPr>
          <w:b/>
          <w:i/>
          <w:szCs w:val="24"/>
        </w:rPr>
      </w:pPr>
    </w:p>
    <w:p w:rsidR="0055578F" w:rsidRDefault="002B6FDB" w:rsidP="002B6FDB">
      <w:pPr>
        <w:rPr>
          <w:b/>
          <w:sz w:val="28"/>
        </w:rPr>
      </w:pPr>
      <w:r w:rsidRPr="008F3D60">
        <w:rPr>
          <w:b/>
          <w:sz w:val="28"/>
          <w:highlight w:val="yellow"/>
        </w:rPr>
        <w:t>E</w:t>
      </w:r>
      <w:commentRangeStart w:id="75"/>
      <w:r w:rsidRPr="008F3D60">
        <w:rPr>
          <w:b/>
          <w:sz w:val="28"/>
          <w:highlight w:val="yellow"/>
        </w:rPr>
        <w:t>ylemler</w:t>
      </w:r>
      <w:commentRangeEnd w:id="75"/>
      <w:r w:rsidR="008F3D60" w:rsidRPr="008F3D60">
        <w:rPr>
          <w:rStyle w:val="AklamaBavurusu"/>
        </w:rPr>
        <w:commentReference w:id="75"/>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1059"/>
        <w:gridCol w:w="6975"/>
        <w:gridCol w:w="3485"/>
        <w:gridCol w:w="3488"/>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AC525B" w:rsidRDefault="00AC525B" w:rsidP="002B6FDB">
            <w:pPr>
              <w:spacing w:after="0" w:line="240" w:lineRule="auto"/>
              <w:jc w:val="both"/>
              <w:rPr>
                <w:color w:val="000000"/>
                <w:szCs w:val="24"/>
              </w:rPr>
            </w:pPr>
            <w:r>
              <w:rPr>
                <w:color w:val="000000"/>
                <w:szCs w:val="24"/>
              </w:rPr>
              <w:t>Salih YÖRÜK</w:t>
            </w:r>
            <w:r w:rsidR="00A07F33">
              <w:rPr>
                <w:color w:val="000000"/>
                <w:szCs w:val="24"/>
              </w:rPr>
              <w:t xml:space="preserve"> </w:t>
            </w:r>
          </w:p>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velileri ile özel</w:t>
            </w:r>
            <w:r w:rsidR="00A07F33">
              <w:rPr>
                <w:szCs w:val="24"/>
                <w:highlight w:val="green"/>
              </w:rPr>
              <w:t xml:space="preserve"> aylık </w:t>
            </w:r>
            <w:r>
              <w:rPr>
                <w:szCs w:val="24"/>
                <w:highlight w:val="green"/>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AC525B" w:rsidRDefault="00AC525B" w:rsidP="00AC525B">
            <w:pPr>
              <w:spacing w:after="0" w:line="240" w:lineRule="auto"/>
              <w:jc w:val="both"/>
              <w:rPr>
                <w:color w:val="000000"/>
                <w:szCs w:val="24"/>
              </w:rPr>
            </w:pPr>
            <w:r>
              <w:rPr>
                <w:color w:val="000000"/>
                <w:szCs w:val="24"/>
              </w:rPr>
              <w:t xml:space="preserve">Salih YÖRÜK </w:t>
            </w:r>
          </w:p>
          <w:p w:rsidR="002B6FDB" w:rsidRPr="00A47F2F" w:rsidRDefault="00AC525B" w:rsidP="00AC525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76" w:name="_Toc529519464"/>
    </w:p>
    <w:p w:rsidR="002B6FDB" w:rsidRDefault="002B6FDB" w:rsidP="002B6FDB">
      <w:r>
        <w:br w:type="page"/>
      </w:r>
    </w:p>
    <w:p w:rsidR="00DF35C9" w:rsidRPr="002B6FDB" w:rsidRDefault="003072A7" w:rsidP="002B6FDB">
      <w:pPr>
        <w:pStyle w:val="Balk2"/>
      </w:pPr>
      <w:bookmarkStart w:id="77"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76"/>
      <w:bookmarkEnd w:id="7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vb </w:t>
      </w:r>
      <w:r w:rsidR="008D4E73" w:rsidRPr="00A07F33">
        <w:rPr>
          <w:b/>
          <w:i/>
          <w:highlight w:val="yellow"/>
        </w:rPr>
        <w:t xml:space="preserve"> ele alınacaktır.)</w:t>
      </w:r>
    </w:p>
    <w:p w:rsidR="00D41148" w:rsidRDefault="00D41148" w:rsidP="00756936">
      <w:pPr>
        <w:rPr>
          <w:b/>
          <w:sz w:val="28"/>
        </w:rPr>
      </w:pPr>
    </w:p>
    <w:p w:rsidR="00223195" w:rsidRDefault="00223195" w:rsidP="00756936">
      <w:pPr>
        <w:rPr>
          <w:b/>
          <w:sz w:val="28"/>
        </w:rPr>
      </w:pPr>
    </w:p>
    <w:p w:rsidR="00223195" w:rsidRDefault="00223195" w:rsidP="00756936">
      <w:pPr>
        <w:rPr>
          <w:b/>
          <w:sz w:val="28"/>
        </w:rPr>
      </w:pPr>
    </w:p>
    <w:p w:rsidR="00DD4CA4" w:rsidRDefault="00DD4CA4"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756936" w:rsidRPr="003322A4" w:rsidRDefault="00DD4CA4" w:rsidP="008D4E73">
            <w:pPr>
              <w:spacing w:after="0" w:line="240" w:lineRule="auto"/>
              <w:rPr>
                <w:sz w:val="22"/>
                <w:szCs w:val="22"/>
              </w:rPr>
            </w:pPr>
            <w:r>
              <w:t>Sanat, bilim, kültür ve spor alanlarında en az bir faaliyete katılan öğrenci oranı</w:t>
            </w:r>
          </w:p>
        </w:tc>
        <w:tc>
          <w:tcPr>
            <w:tcW w:w="957" w:type="dxa"/>
            <w:shd w:val="clear" w:color="auto" w:fill="auto"/>
            <w:noWrap/>
            <w:vAlign w:val="center"/>
          </w:tcPr>
          <w:p w:rsidR="00756936" w:rsidRPr="003322A4" w:rsidRDefault="00DD4CA4" w:rsidP="008D4E73">
            <w:pPr>
              <w:spacing w:after="0" w:line="240" w:lineRule="auto"/>
              <w:rPr>
                <w:sz w:val="22"/>
                <w:szCs w:val="22"/>
              </w:rPr>
            </w:pPr>
            <w:r>
              <w:rPr>
                <w:sz w:val="22"/>
                <w:szCs w:val="22"/>
              </w:rPr>
              <w:t>%20</w:t>
            </w:r>
          </w:p>
        </w:tc>
        <w:tc>
          <w:tcPr>
            <w:tcW w:w="1092" w:type="dxa"/>
            <w:gridSpan w:val="2"/>
            <w:shd w:val="clear" w:color="auto" w:fill="auto"/>
            <w:noWrap/>
            <w:vAlign w:val="center"/>
          </w:tcPr>
          <w:p w:rsidR="00756936" w:rsidRPr="003322A4" w:rsidRDefault="00DD4CA4" w:rsidP="008D4E73">
            <w:pPr>
              <w:spacing w:after="0" w:line="240" w:lineRule="auto"/>
              <w:rPr>
                <w:sz w:val="22"/>
                <w:szCs w:val="22"/>
              </w:rPr>
            </w:pPr>
            <w:r>
              <w:rPr>
                <w:sz w:val="22"/>
                <w:szCs w:val="22"/>
              </w:rPr>
              <w:t>%30</w:t>
            </w:r>
          </w:p>
        </w:tc>
        <w:tc>
          <w:tcPr>
            <w:tcW w:w="1041" w:type="dxa"/>
          </w:tcPr>
          <w:p w:rsidR="00756936" w:rsidRPr="003322A4" w:rsidRDefault="00DD4CA4" w:rsidP="008D4E73">
            <w:pPr>
              <w:spacing w:after="0" w:line="240" w:lineRule="auto"/>
              <w:rPr>
                <w:sz w:val="22"/>
                <w:szCs w:val="22"/>
              </w:rPr>
            </w:pPr>
            <w:r>
              <w:rPr>
                <w:sz w:val="22"/>
                <w:szCs w:val="22"/>
              </w:rPr>
              <w:t>%40</w:t>
            </w:r>
          </w:p>
        </w:tc>
        <w:tc>
          <w:tcPr>
            <w:tcW w:w="1007" w:type="dxa"/>
          </w:tcPr>
          <w:p w:rsidR="00756936" w:rsidRPr="003322A4" w:rsidRDefault="00DD4CA4" w:rsidP="008D4E73">
            <w:pPr>
              <w:spacing w:after="0" w:line="240" w:lineRule="auto"/>
              <w:rPr>
                <w:sz w:val="22"/>
                <w:szCs w:val="22"/>
              </w:rPr>
            </w:pPr>
            <w:r>
              <w:rPr>
                <w:sz w:val="22"/>
                <w:szCs w:val="22"/>
              </w:rPr>
              <w:t>%50</w:t>
            </w:r>
          </w:p>
        </w:tc>
        <w:tc>
          <w:tcPr>
            <w:tcW w:w="1092" w:type="dxa"/>
          </w:tcPr>
          <w:p w:rsidR="00756936" w:rsidRPr="003322A4" w:rsidRDefault="00DD4CA4" w:rsidP="008D4E73">
            <w:pPr>
              <w:spacing w:after="0" w:line="240" w:lineRule="auto"/>
              <w:rPr>
                <w:sz w:val="22"/>
                <w:szCs w:val="22"/>
              </w:rPr>
            </w:pPr>
            <w:r>
              <w:rPr>
                <w:sz w:val="22"/>
                <w:szCs w:val="22"/>
              </w:rPr>
              <w:t>%60</w:t>
            </w:r>
          </w:p>
        </w:tc>
        <w:tc>
          <w:tcPr>
            <w:tcW w:w="1005" w:type="dxa"/>
          </w:tcPr>
          <w:p w:rsidR="00756936" w:rsidRPr="003322A4" w:rsidRDefault="00DD4CA4" w:rsidP="008D4E73">
            <w:pPr>
              <w:spacing w:after="0" w:line="240" w:lineRule="auto"/>
              <w:rPr>
                <w:sz w:val="22"/>
                <w:szCs w:val="22"/>
              </w:rPr>
            </w:pPr>
            <w:r>
              <w:rPr>
                <w:sz w:val="22"/>
                <w:szCs w:val="22"/>
              </w:rPr>
              <w:t>%80</w:t>
            </w:r>
          </w:p>
        </w:tc>
      </w:tr>
      <w:tr w:rsidR="008F2734" w:rsidRPr="00A47F2F" w:rsidTr="008D4E73">
        <w:trPr>
          <w:gridAfter w:val="1"/>
          <w:wAfter w:w="15" w:type="dxa"/>
          <w:trHeight w:val="549"/>
        </w:trPr>
        <w:tc>
          <w:tcPr>
            <w:tcW w:w="1757" w:type="dxa"/>
            <w:shd w:val="clear" w:color="auto" w:fill="auto"/>
            <w:vAlign w:val="center"/>
          </w:tcPr>
          <w:p w:rsidR="008F2734" w:rsidRPr="003322A4" w:rsidRDefault="008F2734"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F2734" w:rsidRPr="003322A4" w:rsidRDefault="008F2734" w:rsidP="008D4E73">
            <w:pPr>
              <w:spacing w:after="0" w:line="240" w:lineRule="auto"/>
              <w:rPr>
                <w:sz w:val="22"/>
                <w:szCs w:val="22"/>
              </w:rPr>
            </w:pPr>
            <w:r>
              <w:t>Futbol,voleybol,satranç turnuvalarına katılım oranı</w:t>
            </w:r>
          </w:p>
        </w:tc>
        <w:tc>
          <w:tcPr>
            <w:tcW w:w="957" w:type="dxa"/>
            <w:shd w:val="clear" w:color="auto" w:fill="auto"/>
            <w:noWrap/>
            <w:vAlign w:val="center"/>
          </w:tcPr>
          <w:p w:rsidR="008F2734" w:rsidRPr="003322A4" w:rsidRDefault="008F2734" w:rsidP="00B237B4">
            <w:pPr>
              <w:spacing w:after="0" w:line="240" w:lineRule="auto"/>
              <w:rPr>
                <w:sz w:val="22"/>
                <w:szCs w:val="22"/>
              </w:rPr>
            </w:pPr>
            <w:r>
              <w:rPr>
                <w:sz w:val="22"/>
                <w:szCs w:val="22"/>
              </w:rPr>
              <w:t>%20</w:t>
            </w:r>
          </w:p>
        </w:tc>
        <w:tc>
          <w:tcPr>
            <w:tcW w:w="1092" w:type="dxa"/>
            <w:gridSpan w:val="2"/>
            <w:shd w:val="clear" w:color="auto" w:fill="auto"/>
            <w:noWrap/>
            <w:vAlign w:val="center"/>
          </w:tcPr>
          <w:p w:rsidR="008F2734" w:rsidRPr="003322A4" w:rsidRDefault="008F2734" w:rsidP="00B237B4">
            <w:pPr>
              <w:spacing w:after="0" w:line="240" w:lineRule="auto"/>
              <w:rPr>
                <w:sz w:val="22"/>
                <w:szCs w:val="22"/>
              </w:rPr>
            </w:pPr>
            <w:r>
              <w:rPr>
                <w:sz w:val="22"/>
                <w:szCs w:val="22"/>
              </w:rPr>
              <w:t>%30</w:t>
            </w:r>
          </w:p>
        </w:tc>
        <w:tc>
          <w:tcPr>
            <w:tcW w:w="1041" w:type="dxa"/>
          </w:tcPr>
          <w:p w:rsidR="008F2734" w:rsidRPr="003322A4" w:rsidRDefault="008F2734" w:rsidP="00B237B4">
            <w:pPr>
              <w:spacing w:after="0" w:line="240" w:lineRule="auto"/>
              <w:rPr>
                <w:sz w:val="22"/>
                <w:szCs w:val="22"/>
              </w:rPr>
            </w:pPr>
            <w:r>
              <w:rPr>
                <w:sz w:val="22"/>
                <w:szCs w:val="22"/>
              </w:rPr>
              <w:t>%40</w:t>
            </w:r>
          </w:p>
        </w:tc>
        <w:tc>
          <w:tcPr>
            <w:tcW w:w="1007" w:type="dxa"/>
          </w:tcPr>
          <w:p w:rsidR="008F2734" w:rsidRPr="003322A4" w:rsidRDefault="008F2734" w:rsidP="00B237B4">
            <w:pPr>
              <w:spacing w:after="0" w:line="240" w:lineRule="auto"/>
              <w:rPr>
                <w:sz w:val="22"/>
                <w:szCs w:val="22"/>
              </w:rPr>
            </w:pPr>
            <w:r>
              <w:rPr>
                <w:sz w:val="22"/>
                <w:szCs w:val="22"/>
              </w:rPr>
              <w:t>%50</w:t>
            </w:r>
          </w:p>
        </w:tc>
        <w:tc>
          <w:tcPr>
            <w:tcW w:w="1092" w:type="dxa"/>
          </w:tcPr>
          <w:p w:rsidR="008F2734" w:rsidRPr="003322A4" w:rsidRDefault="008F2734" w:rsidP="00B237B4">
            <w:pPr>
              <w:spacing w:after="0" w:line="240" w:lineRule="auto"/>
              <w:rPr>
                <w:sz w:val="22"/>
                <w:szCs w:val="22"/>
              </w:rPr>
            </w:pPr>
            <w:r>
              <w:rPr>
                <w:sz w:val="22"/>
                <w:szCs w:val="22"/>
              </w:rPr>
              <w:t>%60</w:t>
            </w:r>
          </w:p>
        </w:tc>
        <w:tc>
          <w:tcPr>
            <w:tcW w:w="1005" w:type="dxa"/>
          </w:tcPr>
          <w:p w:rsidR="008F2734" w:rsidRPr="003322A4" w:rsidRDefault="008F2734" w:rsidP="00B237B4">
            <w:pPr>
              <w:spacing w:after="0" w:line="240" w:lineRule="auto"/>
              <w:rPr>
                <w:sz w:val="22"/>
                <w:szCs w:val="22"/>
              </w:rPr>
            </w:pPr>
            <w:r>
              <w:rPr>
                <w:sz w:val="22"/>
                <w:szCs w:val="22"/>
              </w:rPr>
              <w:t>%80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756936" w:rsidRPr="003322A4" w:rsidRDefault="002B2E43" w:rsidP="008D4E73">
            <w:pPr>
              <w:spacing w:after="0" w:line="240" w:lineRule="auto"/>
              <w:rPr>
                <w:sz w:val="22"/>
                <w:szCs w:val="22"/>
              </w:rPr>
            </w:pPr>
            <w:r>
              <w:t>Öğrenci başına okunan kitap sayısı</w:t>
            </w:r>
          </w:p>
        </w:tc>
        <w:tc>
          <w:tcPr>
            <w:tcW w:w="957" w:type="dxa"/>
            <w:shd w:val="clear" w:color="auto" w:fill="auto"/>
            <w:noWrap/>
            <w:vAlign w:val="center"/>
          </w:tcPr>
          <w:p w:rsidR="00756936" w:rsidRPr="003322A4" w:rsidRDefault="007B691B" w:rsidP="008D4E73">
            <w:pPr>
              <w:spacing w:after="0" w:line="240" w:lineRule="auto"/>
              <w:rPr>
                <w:sz w:val="22"/>
                <w:szCs w:val="22"/>
              </w:rPr>
            </w:pPr>
            <w:r>
              <w:rPr>
                <w:sz w:val="22"/>
                <w:szCs w:val="22"/>
              </w:rPr>
              <w:t>7</w:t>
            </w:r>
          </w:p>
        </w:tc>
        <w:tc>
          <w:tcPr>
            <w:tcW w:w="1092" w:type="dxa"/>
            <w:gridSpan w:val="2"/>
            <w:shd w:val="clear" w:color="auto" w:fill="auto"/>
            <w:noWrap/>
            <w:vAlign w:val="center"/>
          </w:tcPr>
          <w:p w:rsidR="00756936" w:rsidRPr="003322A4" w:rsidRDefault="007B691B" w:rsidP="008D4E73">
            <w:pPr>
              <w:spacing w:after="0" w:line="240" w:lineRule="auto"/>
              <w:rPr>
                <w:sz w:val="22"/>
                <w:szCs w:val="22"/>
              </w:rPr>
            </w:pPr>
            <w:r>
              <w:rPr>
                <w:sz w:val="22"/>
                <w:szCs w:val="22"/>
              </w:rPr>
              <w:t>10</w:t>
            </w:r>
          </w:p>
        </w:tc>
        <w:tc>
          <w:tcPr>
            <w:tcW w:w="1041" w:type="dxa"/>
          </w:tcPr>
          <w:p w:rsidR="00756936" w:rsidRPr="003322A4" w:rsidRDefault="007B691B" w:rsidP="008D4E73">
            <w:pPr>
              <w:spacing w:after="0" w:line="240" w:lineRule="auto"/>
              <w:rPr>
                <w:sz w:val="22"/>
                <w:szCs w:val="22"/>
              </w:rPr>
            </w:pPr>
            <w:r>
              <w:rPr>
                <w:sz w:val="22"/>
                <w:szCs w:val="22"/>
              </w:rPr>
              <w:t>15</w:t>
            </w:r>
          </w:p>
        </w:tc>
        <w:tc>
          <w:tcPr>
            <w:tcW w:w="1007" w:type="dxa"/>
          </w:tcPr>
          <w:p w:rsidR="00756936" w:rsidRPr="003322A4" w:rsidRDefault="007B691B" w:rsidP="008D4E73">
            <w:pPr>
              <w:spacing w:after="0" w:line="240" w:lineRule="auto"/>
              <w:rPr>
                <w:sz w:val="22"/>
                <w:szCs w:val="22"/>
              </w:rPr>
            </w:pPr>
            <w:r>
              <w:rPr>
                <w:sz w:val="22"/>
                <w:szCs w:val="22"/>
              </w:rPr>
              <w:t>20</w:t>
            </w:r>
          </w:p>
        </w:tc>
        <w:tc>
          <w:tcPr>
            <w:tcW w:w="1092" w:type="dxa"/>
          </w:tcPr>
          <w:p w:rsidR="00756936" w:rsidRPr="003322A4" w:rsidRDefault="007B691B" w:rsidP="008D4E73">
            <w:pPr>
              <w:spacing w:after="0" w:line="240" w:lineRule="auto"/>
              <w:rPr>
                <w:sz w:val="22"/>
                <w:szCs w:val="22"/>
              </w:rPr>
            </w:pPr>
            <w:r>
              <w:rPr>
                <w:sz w:val="22"/>
                <w:szCs w:val="22"/>
              </w:rPr>
              <w:t>25</w:t>
            </w:r>
          </w:p>
        </w:tc>
        <w:tc>
          <w:tcPr>
            <w:tcW w:w="1005" w:type="dxa"/>
          </w:tcPr>
          <w:p w:rsidR="00756936" w:rsidRPr="003322A4" w:rsidRDefault="007B691B" w:rsidP="008D4E73">
            <w:pPr>
              <w:spacing w:after="0" w:line="240" w:lineRule="auto"/>
              <w:rPr>
                <w:sz w:val="22"/>
                <w:szCs w:val="22"/>
              </w:rPr>
            </w:pPr>
            <w:r>
              <w:rPr>
                <w:sz w:val="22"/>
                <w:szCs w:val="22"/>
              </w:rPr>
              <w:t>30</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1059"/>
        <w:gridCol w:w="6975"/>
        <w:gridCol w:w="3485"/>
        <w:gridCol w:w="3488"/>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8F2734" w:rsidP="008D4E73">
            <w:pPr>
              <w:spacing w:after="0" w:line="240" w:lineRule="auto"/>
              <w:jc w:val="both"/>
              <w:rPr>
                <w:color w:val="000000"/>
                <w:szCs w:val="24"/>
              </w:rPr>
            </w:pPr>
            <w:r>
              <w:t>Okulumuzda düzenlenecek olan futbol,voleybol,satranç turnuvalarının sayısı belirlenecek,duyurusu yapılacak.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8F2734" w:rsidP="008D4E73">
            <w:pPr>
              <w:spacing w:after="0" w:line="240" w:lineRule="auto"/>
              <w:jc w:val="both"/>
              <w:rPr>
                <w:color w:val="000000"/>
                <w:szCs w:val="24"/>
              </w:rPr>
            </w:pPr>
            <w:r>
              <w:t>Sosyal,kültürel ve sportif Faaliyetler Ekibi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8F2734" w:rsidP="008D4E73">
            <w:pPr>
              <w:spacing w:after="0" w:line="240" w:lineRule="auto"/>
              <w:jc w:val="both"/>
              <w:rPr>
                <w:color w:val="000000"/>
                <w:szCs w:val="24"/>
              </w:rPr>
            </w:pPr>
            <w:r>
              <w:t>15 Eylül-22 Eylül</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8F2734" w:rsidP="008D4E73">
            <w:pPr>
              <w:spacing w:after="0" w:line="240" w:lineRule="auto"/>
              <w:jc w:val="both"/>
              <w:rPr>
                <w:szCs w:val="24"/>
                <w:highlight w:val="green"/>
              </w:rPr>
            </w:pPr>
            <w:r>
              <w:t>Futbol,voleybol,satranç turnuvaları yapılacak.Sporcular ödüllendirilecek.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8F2734" w:rsidP="008D4E73">
            <w:pPr>
              <w:spacing w:after="0" w:line="240" w:lineRule="auto"/>
              <w:jc w:val="both"/>
              <w:rPr>
                <w:color w:val="000000"/>
                <w:szCs w:val="24"/>
              </w:rPr>
            </w:pPr>
            <w:r>
              <w:t>Sosyal,kültürel ve sportif Faaliyetler Ekibi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8F2734" w:rsidP="008D4E73">
            <w:pPr>
              <w:spacing w:after="0" w:line="240" w:lineRule="auto"/>
              <w:jc w:val="both"/>
              <w:rPr>
                <w:color w:val="000000"/>
                <w:szCs w:val="24"/>
              </w:rPr>
            </w:pPr>
            <w:r>
              <w:t>25 Eylül-30 Mayıs</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434CC9" w:rsidP="008D4E73">
            <w:pPr>
              <w:spacing w:after="0" w:line="240" w:lineRule="auto"/>
              <w:jc w:val="both"/>
              <w:rPr>
                <w:szCs w:val="24"/>
                <w:highlight w:val="green"/>
              </w:rPr>
            </w:pPr>
            <w:r>
              <w:t>En fazla kitap okuyan 3 öğrenci tespit edilip ödüllendirilecek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434CC9" w:rsidP="008D4E73">
            <w:pPr>
              <w:spacing w:after="0" w:line="240" w:lineRule="auto"/>
              <w:jc w:val="both"/>
              <w:rPr>
                <w:color w:val="000000"/>
                <w:szCs w:val="24"/>
              </w:rPr>
            </w:pPr>
            <w:r>
              <w:t>Sosyal,kültürel ve sportif Faaliyetler Ekibi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434CC9" w:rsidP="008D4E73">
            <w:pPr>
              <w:spacing w:after="0" w:line="240" w:lineRule="auto"/>
              <w:jc w:val="both"/>
              <w:rPr>
                <w:color w:val="000000"/>
                <w:szCs w:val="24"/>
              </w:rPr>
            </w:pPr>
            <w:r>
              <w:t>17 Mayıs-27 Mayıs</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bl>
    <w:p w:rsidR="00756936" w:rsidRDefault="00756936" w:rsidP="00756936"/>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r w:rsidRPr="00A07F33">
        <w:rPr>
          <w:b/>
          <w:i/>
          <w:highlight w:val="yellow"/>
        </w:rPr>
        <w:t>(</w:t>
      </w:r>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C2833" w:rsidRPr="003322A4" w:rsidRDefault="002B2E43" w:rsidP="0081680B">
            <w:pPr>
              <w:spacing w:after="0" w:line="240" w:lineRule="auto"/>
              <w:rPr>
                <w:sz w:val="22"/>
                <w:szCs w:val="22"/>
              </w:rPr>
            </w:pPr>
            <w:r>
              <w:rPr>
                <w:sz w:val="22"/>
                <w:szCs w:val="22"/>
              </w:rPr>
              <w:t>8. sınıftan mezun öğrencilerin örgün eğitime devam etme oranı</w:t>
            </w:r>
          </w:p>
        </w:tc>
        <w:tc>
          <w:tcPr>
            <w:tcW w:w="957" w:type="dxa"/>
            <w:shd w:val="clear" w:color="auto" w:fill="auto"/>
            <w:noWrap/>
            <w:vAlign w:val="center"/>
          </w:tcPr>
          <w:p w:rsidR="008C2833" w:rsidRPr="003322A4" w:rsidRDefault="002B2E43" w:rsidP="0081680B">
            <w:pPr>
              <w:spacing w:after="0" w:line="240" w:lineRule="auto"/>
              <w:rPr>
                <w:sz w:val="22"/>
                <w:szCs w:val="22"/>
              </w:rPr>
            </w:pPr>
            <w:r>
              <w:rPr>
                <w:sz w:val="22"/>
                <w:szCs w:val="22"/>
              </w:rPr>
              <w:t>%24</w:t>
            </w:r>
          </w:p>
        </w:tc>
        <w:tc>
          <w:tcPr>
            <w:tcW w:w="1092" w:type="dxa"/>
            <w:gridSpan w:val="2"/>
            <w:shd w:val="clear" w:color="auto" w:fill="auto"/>
            <w:noWrap/>
            <w:vAlign w:val="center"/>
          </w:tcPr>
          <w:p w:rsidR="008C2833" w:rsidRPr="003322A4" w:rsidRDefault="002B2E43" w:rsidP="0081680B">
            <w:pPr>
              <w:spacing w:after="0" w:line="240" w:lineRule="auto"/>
              <w:rPr>
                <w:sz w:val="22"/>
                <w:szCs w:val="22"/>
              </w:rPr>
            </w:pPr>
            <w:r>
              <w:rPr>
                <w:sz w:val="22"/>
                <w:szCs w:val="22"/>
              </w:rPr>
              <w:t>%35</w:t>
            </w:r>
          </w:p>
        </w:tc>
        <w:tc>
          <w:tcPr>
            <w:tcW w:w="1041" w:type="dxa"/>
          </w:tcPr>
          <w:p w:rsidR="008C2833" w:rsidRPr="003322A4" w:rsidRDefault="002B2E43" w:rsidP="0081680B">
            <w:pPr>
              <w:spacing w:after="0" w:line="240" w:lineRule="auto"/>
              <w:rPr>
                <w:sz w:val="22"/>
                <w:szCs w:val="22"/>
              </w:rPr>
            </w:pPr>
            <w:r>
              <w:rPr>
                <w:sz w:val="22"/>
                <w:szCs w:val="22"/>
              </w:rPr>
              <w:t>%45</w:t>
            </w:r>
          </w:p>
        </w:tc>
        <w:tc>
          <w:tcPr>
            <w:tcW w:w="1007" w:type="dxa"/>
          </w:tcPr>
          <w:p w:rsidR="008C2833" w:rsidRPr="003322A4" w:rsidRDefault="002B2E43" w:rsidP="0081680B">
            <w:pPr>
              <w:spacing w:after="0" w:line="240" w:lineRule="auto"/>
              <w:rPr>
                <w:sz w:val="22"/>
                <w:szCs w:val="22"/>
              </w:rPr>
            </w:pPr>
            <w:r>
              <w:rPr>
                <w:sz w:val="22"/>
                <w:szCs w:val="22"/>
              </w:rPr>
              <w:t>%60</w:t>
            </w:r>
          </w:p>
        </w:tc>
        <w:tc>
          <w:tcPr>
            <w:tcW w:w="1092" w:type="dxa"/>
          </w:tcPr>
          <w:p w:rsidR="008C2833" w:rsidRPr="003322A4" w:rsidRDefault="002B2E43" w:rsidP="0081680B">
            <w:pPr>
              <w:spacing w:after="0" w:line="240" w:lineRule="auto"/>
              <w:rPr>
                <w:sz w:val="22"/>
                <w:szCs w:val="22"/>
              </w:rPr>
            </w:pPr>
            <w:r>
              <w:rPr>
                <w:sz w:val="22"/>
                <w:szCs w:val="22"/>
              </w:rPr>
              <w:t>%80</w:t>
            </w:r>
          </w:p>
        </w:tc>
        <w:tc>
          <w:tcPr>
            <w:tcW w:w="1005" w:type="dxa"/>
          </w:tcPr>
          <w:p w:rsidR="008C2833" w:rsidRPr="003322A4" w:rsidRDefault="002B2E43" w:rsidP="0081680B">
            <w:pPr>
              <w:spacing w:after="0" w:line="240" w:lineRule="auto"/>
              <w:rPr>
                <w:sz w:val="22"/>
                <w:szCs w:val="22"/>
              </w:rPr>
            </w:pPr>
            <w:r>
              <w:rPr>
                <w:sz w:val="22"/>
                <w:szCs w:val="22"/>
              </w:rPr>
              <w:t>%100</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bl>
    <w:p w:rsidR="008C2833" w:rsidRDefault="008C2833" w:rsidP="008C2833">
      <w:pPr>
        <w:jc w:val="both"/>
        <w:rPr>
          <w:b/>
          <w:color w:val="FF0000"/>
          <w:szCs w:val="24"/>
        </w:rPr>
      </w:pPr>
    </w:p>
    <w:p w:rsidR="008C2833" w:rsidRDefault="008C2833" w:rsidP="008C2833">
      <w:pPr>
        <w:jc w:val="both"/>
        <w:rPr>
          <w:b/>
          <w:i/>
          <w:szCs w:val="24"/>
        </w:rPr>
      </w:pPr>
    </w:p>
    <w:p w:rsidR="002B2E43" w:rsidRDefault="002B2E43" w:rsidP="008C2833">
      <w:pPr>
        <w:jc w:val="both"/>
        <w:rPr>
          <w:b/>
          <w:i/>
          <w:szCs w:val="24"/>
        </w:rPr>
      </w:pPr>
    </w:p>
    <w:p w:rsidR="002B2E43" w:rsidRDefault="002B2E43" w:rsidP="008C2833">
      <w:pPr>
        <w:jc w:val="both"/>
        <w:rPr>
          <w:b/>
          <w:i/>
          <w:szCs w:val="24"/>
        </w:rPr>
      </w:pPr>
    </w:p>
    <w:p w:rsidR="002B2E43" w:rsidRDefault="002B2E43" w:rsidP="008C2833">
      <w:pPr>
        <w:jc w:val="both"/>
        <w:rPr>
          <w:b/>
          <w:i/>
          <w:szCs w:val="24"/>
        </w:rPr>
      </w:pPr>
    </w:p>
    <w:p w:rsidR="002B2E43" w:rsidRDefault="002B2E43" w:rsidP="008C2833">
      <w:pPr>
        <w:jc w:val="both"/>
        <w:rPr>
          <w:b/>
          <w:i/>
          <w:szCs w:val="24"/>
        </w:rPr>
      </w:pPr>
    </w:p>
    <w:p w:rsidR="002B2E43" w:rsidRPr="002B6FDB" w:rsidRDefault="002B2E43"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lastRenderedPageBreak/>
        <w:t>Eylemler</w:t>
      </w:r>
    </w:p>
    <w:p w:rsidR="008C2833" w:rsidRPr="002B6FDB" w:rsidRDefault="00D84686" w:rsidP="008C2833">
      <w:pPr>
        <w:jc w:val="both"/>
        <w:rPr>
          <w:b/>
          <w:i/>
          <w:szCs w:val="24"/>
        </w:rPr>
      </w:pPr>
      <w:r>
        <w:rPr>
          <w:b/>
          <w:i/>
          <w:szCs w:val="24"/>
        </w:rPr>
        <w:t>*</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1059"/>
        <w:gridCol w:w="6975"/>
        <w:gridCol w:w="3485"/>
        <w:gridCol w:w="3488"/>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F2734" w:rsidP="0081680B">
            <w:pPr>
              <w:spacing w:after="0" w:line="240" w:lineRule="auto"/>
              <w:jc w:val="both"/>
              <w:rPr>
                <w:color w:val="000000"/>
                <w:szCs w:val="24"/>
              </w:rPr>
            </w:pPr>
            <w:r>
              <w:rPr>
                <w:color w:val="000000"/>
                <w:szCs w:val="24"/>
              </w:rPr>
              <w:t>Öğrencilerin 8. Sınıftan mezun olduktan sonra liseye devam etmeleri için öğrencilerle toplantı yapmak</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F2734" w:rsidP="0081680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F2734" w:rsidP="0081680B">
            <w:pPr>
              <w:spacing w:after="0" w:line="240" w:lineRule="auto"/>
              <w:jc w:val="both"/>
              <w:rPr>
                <w:color w:val="000000"/>
                <w:szCs w:val="24"/>
              </w:rPr>
            </w:pPr>
            <w:r>
              <w:rPr>
                <w:color w:val="000000"/>
                <w:szCs w:val="24"/>
              </w:rPr>
              <w:t>1 mayıs-30mayıs</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F2734" w:rsidP="0081680B">
            <w:pPr>
              <w:spacing w:after="0" w:line="240" w:lineRule="auto"/>
              <w:jc w:val="both"/>
              <w:rPr>
                <w:szCs w:val="24"/>
                <w:highlight w:val="green"/>
              </w:rPr>
            </w:pPr>
            <w:r>
              <w:rPr>
                <w:szCs w:val="24"/>
                <w:highlight w:val="green"/>
              </w:rPr>
              <w:t>Mezun öğrencilerin velileriyle bilgilendirme toplantısı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F2734" w:rsidP="0081680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F2734" w:rsidP="0081680B">
            <w:pPr>
              <w:spacing w:after="0" w:line="240" w:lineRule="auto"/>
              <w:jc w:val="both"/>
              <w:rPr>
                <w:color w:val="000000"/>
                <w:szCs w:val="24"/>
              </w:rPr>
            </w:pPr>
            <w:r>
              <w:rPr>
                <w:color w:val="000000"/>
                <w:szCs w:val="24"/>
              </w:rPr>
              <w:t>1 haziran – 30 haziran</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bl>
    <w:p w:rsidR="008C2833" w:rsidRDefault="008C2833" w:rsidP="008C2833"/>
    <w:p w:rsidR="008C2833" w:rsidRDefault="008C2833" w:rsidP="008C2833">
      <w:r>
        <w:t>………………</w:t>
      </w:r>
    </w:p>
    <w:p w:rsidR="008D4E73" w:rsidRPr="002B6FDB" w:rsidRDefault="008D4E73" w:rsidP="002B6FDB"/>
    <w:p w:rsidR="00352E63" w:rsidRPr="00A47F2F" w:rsidRDefault="002159E5" w:rsidP="008D4E73">
      <w:pPr>
        <w:pStyle w:val="Balk2"/>
      </w:pPr>
      <w:bookmarkStart w:id="78" w:name="_Toc531097546"/>
      <w:r w:rsidRPr="00A47F2F">
        <w:t>TEMA I</w:t>
      </w:r>
      <w:r w:rsidR="008D4E73">
        <w:t>II</w:t>
      </w:r>
      <w:r w:rsidRPr="00A47F2F">
        <w:t>: KURUMSAL KAPASİTE</w:t>
      </w:r>
      <w:bookmarkEnd w:id="78"/>
    </w:p>
    <w:p w:rsidR="00481D63" w:rsidRPr="00A47F2F" w:rsidRDefault="00481D63" w:rsidP="00481D63">
      <w:pPr>
        <w:rPr>
          <w:szCs w:val="24"/>
        </w:rPr>
      </w:pPr>
    </w:p>
    <w:p w:rsidR="008D4E73" w:rsidRDefault="008D4E73" w:rsidP="008D4E73">
      <w:pPr>
        <w:pStyle w:val="Balk3"/>
      </w:pPr>
      <w:bookmarkStart w:id="79" w:name="_Toc416085167"/>
      <w:bookmarkStart w:id="80"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3322A4" w:rsidRDefault="00434CC9" w:rsidP="008D4E73">
            <w:pPr>
              <w:spacing w:after="0" w:line="240" w:lineRule="auto"/>
              <w:rPr>
                <w:sz w:val="22"/>
                <w:szCs w:val="22"/>
              </w:rPr>
            </w:pPr>
            <w:r>
              <w:t>Okulumuzda bulunan masa üstü bilgisayarların Sayısı.</w:t>
            </w:r>
          </w:p>
        </w:tc>
        <w:tc>
          <w:tcPr>
            <w:tcW w:w="957" w:type="dxa"/>
            <w:shd w:val="clear" w:color="auto" w:fill="auto"/>
            <w:noWrap/>
            <w:vAlign w:val="center"/>
          </w:tcPr>
          <w:p w:rsidR="008D4E73" w:rsidRPr="003322A4" w:rsidRDefault="00434CC9" w:rsidP="008D4E73">
            <w:pPr>
              <w:spacing w:after="0" w:line="240" w:lineRule="auto"/>
              <w:rPr>
                <w:sz w:val="22"/>
                <w:szCs w:val="22"/>
              </w:rPr>
            </w:pPr>
            <w:r>
              <w:rPr>
                <w:sz w:val="22"/>
                <w:szCs w:val="22"/>
              </w:rPr>
              <w:t>14</w:t>
            </w:r>
          </w:p>
        </w:tc>
        <w:tc>
          <w:tcPr>
            <w:tcW w:w="1092" w:type="dxa"/>
            <w:gridSpan w:val="2"/>
            <w:shd w:val="clear" w:color="auto" w:fill="auto"/>
            <w:noWrap/>
            <w:vAlign w:val="center"/>
          </w:tcPr>
          <w:p w:rsidR="008D4E73" w:rsidRPr="003322A4" w:rsidRDefault="00434CC9" w:rsidP="008D4E73">
            <w:pPr>
              <w:spacing w:after="0" w:line="240" w:lineRule="auto"/>
              <w:rPr>
                <w:sz w:val="22"/>
                <w:szCs w:val="22"/>
              </w:rPr>
            </w:pPr>
            <w:r>
              <w:rPr>
                <w:sz w:val="22"/>
                <w:szCs w:val="22"/>
              </w:rPr>
              <w:t>16</w:t>
            </w:r>
          </w:p>
        </w:tc>
        <w:tc>
          <w:tcPr>
            <w:tcW w:w="1041" w:type="dxa"/>
          </w:tcPr>
          <w:p w:rsidR="008D4E73" w:rsidRPr="003322A4" w:rsidRDefault="00434CC9" w:rsidP="008D4E73">
            <w:pPr>
              <w:spacing w:after="0" w:line="240" w:lineRule="auto"/>
              <w:rPr>
                <w:sz w:val="22"/>
                <w:szCs w:val="22"/>
              </w:rPr>
            </w:pPr>
            <w:r>
              <w:rPr>
                <w:sz w:val="22"/>
                <w:szCs w:val="22"/>
              </w:rPr>
              <w:t>18</w:t>
            </w:r>
          </w:p>
        </w:tc>
        <w:tc>
          <w:tcPr>
            <w:tcW w:w="1007" w:type="dxa"/>
          </w:tcPr>
          <w:p w:rsidR="008D4E73" w:rsidRPr="003322A4" w:rsidRDefault="00434CC9" w:rsidP="008D4E73">
            <w:pPr>
              <w:spacing w:after="0" w:line="240" w:lineRule="auto"/>
              <w:rPr>
                <w:sz w:val="22"/>
                <w:szCs w:val="22"/>
              </w:rPr>
            </w:pPr>
            <w:r>
              <w:rPr>
                <w:sz w:val="22"/>
                <w:szCs w:val="22"/>
              </w:rPr>
              <w:t>20</w:t>
            </w:r>
          </w:p>
        </w:tc>
        <w:tc>
          <w:tcPr>
            <w:tcW w:w="1092" w:type="dxa"/>
          </w:tcPr>
          <w:p w:rsidR="008D4E73" w:rsidRPr="003322A4" w:rsidRDefault="00434CC9" w:rsidP="008D4E73">
            <w:pPr>
              <w:spacing w:after="0" w:line="240" w:lineRule="auto"/>
              <w:rPr>
                <w:sz w:val="22"/>
                <w:szCs w:val="22"/>
              </w:rPr>
            </w:pPr>
            <w:r>
              <w:rPr>
                <w:sz w:val="22"/>
                <w:szCs w:val="22"/>
              </w:rPr>
              <w:t>22</w:t>
            </w:r>
          </w:p>
        </w:tc>
        <w:tc>
          <w:tcPr>
            <w:tcW w:w="1005" w:type="dxa"/>
          </w:tcPr>
          <w:p w:rsidR="008D4E73" w:rsidRPr="003322A4" w:rsidRDefault="00434CC9" w:rsidP="008D4E73">
            <w:pPr>
              <w:spacing w:after="0" w:line="240" w:lineRule="auto"/>
              <w:rPr>
                <w:sz w:val="22"/>
                <w:szCs w:val="22"/>
              </w:rPr>
            </w:pPr>
            <w:r>
              <w:rPr>
                <w:sz w:val="22"/>
                <w:szCs w:val="22"/>
              </w:rPr>
              <w:t>25</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rsidR="008D4E73" w:rsidRPr="003322A4" w:rsidRDefault="00434CC9" w:rsidP="008D4E73">
            <w:pPr>
              <w:spacing w:after="0" w:line="240" w:lineRule="auto"/>
              <w:rPr>
                <w:sz w:val="22"/>
                <w:szCs w:val="22"/>
              </w:rPr>
            </w:pPr>
            <w:r>
              <w:t>Dinlenme ve teneffüs saatlerinde oyun alanlarında oyun oynayan çocukların oranı(%)</w:t>
            </w:r>
          </w:p>
        </w:tc>
        <w:tc>
          <w:tcPr>
            <w:tcW w:w="957" w:type="dxa"/>
            <w:shd w:val="clear" w:color="auto" w:fill="auto"/>
            <w:noWrap/>
            <w:vAlign w:val="center"/>
          </w:tcPr>
          <w:p w:rsidR="008D4E73" w:rsidRPr="003322A4" w:rsidRDefault="00434CC9" w:rsidP="008D4E73">
            <w:pPr>
              <w:spacing w:after="0" w:line="240" w:lineRule="auto"/>
              <w:rPr>
                <w:sz w:val="22"/>
                <w:szCs w:val="22"/>
              </w:rPr>
            </w:pPr>
            <w:r>
              <w:rPr>
                <w:sz w:val="22"/>
                <w:szCs w:val="22"/>
              </w:rPr>
              <w:t>20</w:t>
            </w:r>
          </w:p>
        </w:tc>
        <w:tc>
          <w:tcPr>
            <w:tcW w:w="1092" w:type="dxa"/>
            <w:gridSpan w:val="2"/>
            <w:shd w:val="clear" w:color="auto" w:fill="auto"/>
            <w:noWrap/>
            <w:vAlign w:val="center"/>
          </w:tcPr>
          <w:p w:rsidR="008D4E73" w:rsidRPr="003322A4" w:rsidRDefault="00434CC9" w:rsidP="008D4E73">
            <w:pPr>
              <w:spacing w:after="0" w:line="240" w:lineRule="auto"/>
              <w:rPr>
                <w:sz w:val="22"/>
                <w:szCs w:val="22"/>
              </w:rPr>
            </w:pPr>
            <w:r>
              <w:rPr>
                <w:sz w:val="22"/>
                <w:szCs w:val="22"/>
              </w:rPr>
              <w:t>25</w:t>
            </w:r>
          </w:p>
        </w:tc>
        <w:tc>
          <w:tcPr>
            <w:tcW w:w="1041" w:type="dxa"/>
          </w:tcPr>
          <w:p w:rsidR="008D4E73" w:rsidRPr="003322A4" w:rsidRDefault="00434CC9" w:rsidP="008D4E73">
            <w:pPr>
              <w:spacing w:after="0" w:line="240" w:lineRule="auto"/>
              <w:rPr>
                <w:sz w:val="22"/>
                <w:szCs w:val="22"/>
              </w:rPr>
            </w:pPr>
            <w:r>
              <w:rPr>
                <w:sz w:val="22"/>
                <w:szCs w:val="22"/>
              </w:rPr>
              <w:t>30</w:t>
            </w:r>
          </w:p>
        </w:tc>
        <w:tc>
          <w:tcPr>
            <w:tcW w:w="1007" w:type="dxa"/>
          </w:tcPr>
          <w:p w:rsidR="008D4E73" w:rsidRPr="003322A4" w:rsidRDefault="00434CC9" w:rsidP="008D4E73">
            <w:pPr>
              <w:spacing w:after="0" w:line="240" w:lineRule="auto"/>
              <w:rPr>
                <w:sz w:val="22"/>
                <w:szCs w:val="22"/>
              </w:rPr>
            </w:pPr>
            <w:r>
              <w:rPr>
                <w:sz w:val="22"/>
                <w:szCs w:val="22"/>
              </w:rPr>
              <w:t>40</w:t>
            </w:r>
          </w:p>
        </w:tc>
        <w:tc>
          <w:tcPr>
            <w:tcW w:w="1092" w:type="dxa"/>
          </w:tcPr>
          <w:p w:rsidR="008D4E73" w:rsidRPr="003322A4" w:rsidRDefault="00434CC9" w:rsidP="008D4E73">
            <w:pPr>
              <w:spacing w:after="0" w:line="240" w:lineRule="auto"/>
              <w:rPr>
                <w:sz w:val="22"/>
                <w:szCs w:val="22"/>
              </w:rPr>
            </w:pPr>
            <w:r>
              <w:rPr>
                <w:sz w:val="22"/>
                <w:szCs w:val="22"/>
              </w:rPr>
              <w:t>60</w:t>
            </w:r>
          </w:p>
        </w:tc>
        <w:tc>
          <w:tcPr>
            <w:tcW w:w="1005" w:type="dxa"/>
          </w:tcPr>
          <w:p w:rsidR="008D4E73" w:rsidRPr="003322A4" w:rsidRDefault="00434CC9" w:rsidP="008D4E73">
            <w:pPr>
              <w:spacing w:after="0" w:line="240" w:lineRule="auto"/>
              <w:rPr>
                <w:sz w:val="22"/>
                <w:szCs w:val="22"/>
              </w:rPr>
            </w:pPr>
            <w:r>
              <w:rPr>
                <w:sz w:val="22"/>
                <w:szCs w:val="22"/>
              </w:rPr>
              <w:t>80</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042" w:type="dxa"/>
            <w:shd w:val="clear" w:color="auto" w:fill="auto"/>
            <w:vAlign w:val="center"/>
          </w:tcPr>
          <w:p w:rsidR="008D4E73" w:rsidRPr="003322A4" w:rsidRDefault="00434CC9" w:rsidP="008D4E73">
            <w:pPr>
              <w:spacing w:after="0" w:line="240" w:lineRule="auto"/>
              <w:rPr>
                <w:sz w:val="22"/>
                <w:szCs w:val="22"/>
              </w:rPr>
            </w:pPr>
            <w:r>
              <w:t>Velilerimizden” okulumuz kesinlikle temiz ve Bakımlıdır diyenlerin oranı.(%)</w:t>
            </w:r>
          </w:p>
        </w:tc>
        <w:tc>
          <w:tcPr>
            <w:tcW w:w="957" w:type="dxa"/>
            <w:shd w:val="clear" w:color="auto" w:fill="auto"/>
            <w:noWrap/>
            <w:vAlign w:val="center"/>
          </w:tcPr>
          <w:p w:rsidR="008D4E73" w:rsidRPr="003322A4" w:rsidRDefault="00434CC9" w:rsidP="008D4E73">
            <w:pPr>
              <w:spacing w:after="0" w:line="240" w:lineRule="auto"/>
              <w:rPr>
                <w:sz w:val="22"/>
                <w:szCs w:val="22"/>
              </w:rPr>
            </w:pPr>
            <w:r>
              <w:rPr>
                <w:sz w:val="22"/>
                <w:szCs w:val="22"/>
              </w:rPr>
              <w:t>4</w:t>
            </w:r>
            <w:r w:rsidR="00160FBD">
              <w:rPr>
                <w:sz w:val="22"/>
                <w:szCs w:val="22"/>
              </w:rPr>
              <w:t>5</w:t>
            </w:r>
          </w:p>
        </w:tc>
        <w:tc>
          <w:tcPr>
            <w:tcW w:w="1092" w:type="dxa"/>
            <w:gridSpan w:val="2"/>
            <w:shd w:val="clear" w:color="auto" w:fill="auto"/>
            <w:noWrap/>
            <w:vAlign w:val="center"/>
          </w:tcPr>
          <w:p w:rsidR="008D4E73" w:rsidRPr="003322A4" w:rsidRDefault="00434CC9" w:rsidP="008D4E73">
            <w:pPr>
              <w:spacing w:after="0" w:line="240" w:lineRule="auto"/>
              <w:rPr>
                <w:sz w:val="22"/>
                <w:szCs w:val="22"/>
              </w:rPr>
            </w:pPr>
            <w:r>
              <w:rPr>
                <w:sz w:val="22"/>
                <w:szCs w:val="22"/>
              </w:rPr>
              <w:t>5</w:t>
            </w:r>
            <w:r w:rsidR="00160FBD">
              <w:rPr>
                <w:sz w:val="22"/>
                <w:szCs w:val="22"/>
              </w:rPr>
              <w:t>5</w:t>
            </w:r>
          </w:p>
        </w:tc>
        <w:tc>
          <w:tcPr>
            <w:tcW w:w="1041" w:type="dxa"/>
          </w:tcPr>
          <w:p w:rsidR="008D4E73" w:rsidRPr="003322A4" w:rsidRDefault="00160FBD" w:rsidP="008D4E73">
            <w:pPr>
              <w:spacing w:after="0" w:line="240" w:lineRule="auto"/>
              <w:rPr>
                <w:sz w:val="22"/>
                <w:szCs w:val="22"/>
              </w:rPr>
            </w:pPr>
            <w:r>
              <w:rPr>
                <w:sz w:val="22"/>
                <w:szCs w:val="22"/>
              </w:rPr>
              <w:t>65</w:t>
            </w:r>
          </w:p>
        </w:tc>
        <w:tc>
          <w:tcPr>
            <w:tcW w:w="1007" w:type="dxa"/>
          </w:tcPr>
          <w:p w:rsidR="008D4E73" w:rsidRPr="003322A4" w:rsidRDefault="00160FBD" w:rsidP="008D4E73">
            <w:pPr>
              <w:spacing w:after="0" w:line="240" w:lineRule="auto"/>
              <w:rPr>
                <w:sz w:val="22"/>
                <w:szCs w:val="22"/>
              </w:rPr>
            </w:pPr>
            <w:r>
              <w:rPr>
                <w:sz w:val="22"/>
                <w:szCs w:val="22"/>
              </w:rPr>
              <w:t>75</w:t>
            </w:r>
          </w:p>
        </w:tc>
        <w:tc>
          <w:tcPr>
            <w:tcW w:w="1092" w:type="dxa"/>
          </w:tcPr>
          <w:p w:rsidR="008D4E73" w:rsidRPr="003322A4" w:rsidRDefault="00160FBD" w:rsidP="008D4E73">
            <w:pPr>
              <w:spacing w:after="0" w:line="240" w:lineRule="auto"/>
              <w:rPr>
                <w:sz w:val="22"/>
                <w:szCs w:val="22"/>
              </w:rPr>
            </w:pPr>
            <w:r>
              <w:rPr>
                <w:sz w:val="22"/>
                <w:szCs w:val="22"/>
              </w:rPr>
              <w:t>75</w:t>
            </w:r>
          </w:p>
        </w:tc>
        <w:tc>
          <w:tcPr>
            <w:tcW w:w="1005" w:type="dxa"/>
          </w:tcPr>
          <w:p w:rsidR="008D4E73" w:rsidRPr="003322A4" w:rsidRDefault="00160FBD" w:rsidP="008D4E73">
            <w:pPr>
              <w:spacing w:after="0" w:line="240" w:lineRule="auto"/>
              <w:rPr>
                <w:sz w:val="22"/>
                <w:szCs w:val="22"/>
              </w:rPr>
            </w:pPr>
            <w:r>
              <w:rPr>
                <w:sz w:val="22"/>
                <w:szCs w:val="22"/>
              </w:rPr>
              <w:t>100</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D4E73">
            <w:pPr>
              <w:rPr>
                <w:sz w:val="22"/>
                <w:szCs w:val="22"/>
              </w:rPr>
            </w:pP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1059"/>
        <w:gridCol w:w="6975"/>
        <w:gridCol w:w="3485"/>
        <w:gridCol w:w="3488"/>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434CC9" w:rsidP="008D4E73">
            <w:pPr>
              <w:spacing w:after="0" w:line="240" w:lineRule="auto"/>
              <w:jc w:val="both"/>
              <w:rPr>
                <w:color w:val="000000"/>
                <w:szCs w:val="24"/>
              </w:rPr>
            </w:pPr>
            <w:r>
              <w:t>Okulumuzda bulunan masa üstü bilgisayarların sayısı Artırılacak.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434CC9" w:rsidP="008D4E73">
            <w:pPr>
              <w:spacing w:after="0" w:line="240" w:lineRule="auto"/>
              <w:jc w:val="both"/>
              <w:rPr>
                <w:color w:val="000000"/>
                <w:szCs w:val="24"/>
              </w:rPr>
            </w:pPr>
            <w: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434CC9" w:rsidP="008D4E73">
            <w:pPr>
              <w:spacing w:after="0" w:line="240" w:lineRule="auto"/>
              <w:jc w:val="both"/>
              <w:rPr>
                <w:color w:val="000000"/>
                <w:szCs w:val="24"/>
              </w:rPr>
            </w:pPr>
            <w:r>
              <w:t>1 Ocak 2019-31 Aralık 2023</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434CC9" w:rsidP="008D4E73">
            <w:pPr>
              <w:spacing w:after="0" w:line="240" w:lineRule="auto"/>
              <w:jc w:val="both"/>
              <w:rPr>
                <w:szCs w:val="24"/>
                <w:highlight w:val="green"/>
              </w:rPr>
            </w:pPr>
            <w:r>
              <w:t xml:space="preserve">Okul bahçesindeki Oyun alanlarının sayısı artırılacak ve Güvenli hale getirilecek. </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FD2218" w:rsidP="008D4E73">
            <w:pPr>
              <w:spacing w:after="0" w:line="240" w:lineRule="auto"/>
              <w:jc w:val="both"/>
              <w:rPr>
                <w:color w:val="000000"/>
                <w:szCs w:val="24"/>
              </w:rPr>
            </w:pPr>
            <w:r>
              <w:t>Stratejik Plan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434CC9" w:rsidP="008D4E73">
            <w:pPr>
              <w:spacing w:after="0" w:line="240" w:lineRule="auto"/>
              <w:jc w:val="both"/>
              <w:rPr>
                <w:color w:val="000000"/>
                <w:szCs w:val="24"/>
              </w:rPr>
            </w:pPr>
            <w:r>
              <w:t>1 Ocak 2019-31 Aralık 2023</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FD2218" w:rsidP="008D4E73">
            <w:pPr>
              <w:spacing w:after="0" w:line="240" w:lineRule="auto"/>
              <w:jc w:val="both"/>
              <w:rPr>
                <w:szCs w:val="24"/>
                <w:highlight w:val="green"/>
              </w:rPr>
            </w:pPr>
            <w:r>
              <w:t>Okulumuzun temiz ve bakımlıdır oranı artırılacak.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FD2218" w:rsidP="008D4E73">
            <w:pPr>
              <w:spacing w:after="0" w:line="240" w:lineRule="auto"/>
              <w:jc w:val="both"/>
              <w:rPr>
                <w:color w:val="000000"/>
                <w:szCs w:val="24"/>
              </w:rPr>
            </w:pPr>
            <w:r>
              <w:t>Stratejik Plan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434CC9" w:rsidP="008D4E73">
            <w:pPr>
              <w:spacing w:after="0" w:line="240" w:lineRule="auto"/>
              <w:jc w:val="both"/>
              <w:rPr>
                <w:color w:val="000000"/>
                <w:szCs w:val="24"/>
              </w:rPr>
            </w:pPr>
            <w:r>
              <w:t>1 Ocak 2019-31 Aralık 2023</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FD2218">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bl>
    <w:p w:rsidR="008D4E73" w:rsidRDefault="008D4E73" w:rsidP="008D4E73"/>
    <w:p w:rsidR="00EB1C60" w:rsidRPr="00A47F2F" w:rsidRDefault="00D41148" w:rsidP="003152E4">
      <w:pPr>
        <w:pStyle w:val="Balk1"/>
      </w:pPr>
      <w:r>
        <w:br w:type="page"/>
      </w:r>
      <w:bookmarkStart w:id="81" w:name="_Toc531097547"/>
      <w:r w:rsidR="00EB1C60" w:rsidRPr="00A47F2F">
        <w:lastRenderedPageBreak/>
        <w:t>V. BÖLÜM</w:t>
      </w:r>
      <w:bookmarkEnd w:id="79"/>
      <w:bookmarkEnd w:id="80"/>
      <w:r w:rsidR="008D4E73">
        <w:t>:</w:t>
      </w:r>
      <w:bookmarkStart w:id="82" w:name="_Toc416085168"/>
      <w:bookmarkStart w:id="8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81"/>
      <w:bookmarkEnd w:id="82"/>
      <w:bookmarkEnd w:id="8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D2218" w:rsidP="00D41148">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D2218" w:rsidP="00D41148">
            <w:pPr>
              <w:spacing w:after="0" w:line="240" w:lineRule="auto"/>
              <w:rPr>
                <w:color w:val="000000"/>
                <w:sz w:val="20"/>
                <w:szCs w:val="20"/>
              </w:rPr>
            </w:pPr>
            <w:r>
              <w:rPr>
                <w:color w:val="000000"/>
                <w:sz w:val="20"/>
                <w:szCs w:val="20"/>
              </w:rPr>
              <w:t>12000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D2218" w:rsidP="00D41148">
            <w:pPr>
              <w:spacing w:after="0" w:line="240" w:lineRule="auto"/>
              <w:rPr>
                <w:color w:val="000000"/>
                <w:sz w:val="20"/>
                <w:szCs w:val="20"/>
              </w:rPr>
            </w:pPr>
            <w:r>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D2218" w:rsidP="00D41148">
            <w:pPr>
              <w:spacing w:after="0" w:line="240" w:lineRule="auto"/>
              <w:rPr>
                <w:color w:val="000000"/>
                <w:sz w:val="20"/>
                <w:szCs w:val="20"/>
              </w:rPr>
            </w:pPr>
            <w:r>
              <w:rPr>
                <w:color w:val="000000"/>
                <w:sz w:val="20"/>
                <w:szCs w:val="20"/>
              </w:rPr>
              <w:t>17000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D2218" w:rsidP="00D41148">
            <w:pPr>
              <w:spacing w:after="0" w:line="240" w:lineRule="auto"/>
              <w:rPr>
                <w:color w:val="000000"/>
                <w:sz w:val="20"/>
                <w:szCs w:val="20"/>
              </w:rPr>
            </w:pPr>
            <w:r>
              <w:rPr>
                <w:color w:val="000000"/>
                <w:sz w:val="20"/>
                <w:szCs w:val="20"/>
              </w:rPr>
              <w:t>20000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D2218" w:rsidP="00D41148">
            <w:pPr>
              <w:spacing w:after="0" w:line="240" w:lineRule="auto"/>
              <w:rPr>
                <w:color w:val="000000"/>
                <w:sz w:val="20"/>
                <w:szCs w:val="20"/>
              </w:rPr>
            </w:pPr>
            <w:r>
              <w:rPr>
                <w:color w:val="000000"/>
                <w:sz w:val="20"/>
                <w:szCs w:val="20"/>
              </w:rPr>
              <w:t>25000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D2218" w:rsidP="00D41148">
            <w:pPr>
              <w:spacing w:after="0" w:line="240" w:lineRule="auto"/>
              <w:rPr>
                <w:color w:val="000000"/>
                <w:sz w:val="20"/>
                <w:szCs w:val="20"/>
              </w:rPr>
            </w:pPr>
            <w:r>
              <w:rPr>
                <w:color w:val="000000"/>
                <w:sz w:val="20"/>
                <w:szCs w:val="20"/>
              </w:rP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D2218" w:rsidP="00D41148">
            <w:pPr>
              <w:spacing w:after="0" w:line="240" w:lineRule="auto"/>
              <w:rPr>
                <w:color w:val="000000"/>
                <w:sz w:val="20"/>
                <w:szCs w:val="20"/>
              </w:rPr>
            </w:pPr>
            <w:r>
              <w:rPr>
                <w:color w:val="000000"/>
                <w:sz w:val="20"/>
                <w:szCs w:val="20"/>
              </w:rPr>
              <w:t>12000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D2218" w:rsidP="00D41148">
            <w:pPr>
              <w:spacing w:after="0" w:line="240" w:lineRule="auto"/>
              <w:rPr>
                <w:color w:val="000000"/>
                <w:sz w:val="20"/>
                <w:szCs w:val="20"/>
              </w:rPr>
            </w:pPr>
            <w:r>
              <w:rPr>
                <w:color w:val="000000"/>
                <w:sz w:val="20"/>
                <w:szCs w:val="20"/>
              </w:rPr>
              <w:t>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D2218" w:rsidP="00D41148">
            <w:pPr>
              <w:spacing w:after="0" w:line="240" w:lineRule="auto"/>
              <w:rPr>
                <w:color w:val="000000"/>
                <w:sz w:val="20"/>
                <w:szCs w:val="20"/>
              </w:rPr>
            </w:pPr>
            <w:r>
              <w:rPr>
                <w:color w:val="000000"/>
                <w:sz w:val="20"/>
                <w:szCs w:val="20"/>
              </w:rPr>
              <w:t>17000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FD2218" w:rsidP="00D41148">
            <w:pPr>
              <w:spacing w:after="0" w:line="240" w:lineRule="auto"/>
              <w:rPr>
                <w:color w:val="000000"/>
                <w:sz w:val="20"/>
                <w:szCs w:val="20"/>
              </w:rPr>
            </w:pPr>
            <w:r>
              <w:rPr>
                <w:color w:val="000000"/>
                <w:sz w:val="20"/>
                <w:szCs w:val="20"/>
              </w:rPr>
              <w:t>20000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FD2218" w:rsidP="00D41148">
            <w:pPr>
              <w:spacing w:after="0" w:line="240" w:lineRule="auto"/>
              <w:rPr>
                <w:color w:val="000000"/>
                <w:sz w:val="20"/>
                <w:szCs w:val="20"/>
              </w:rPr>
            </w:pPr>
            <w:r>
              <w:rPr>
                <w:color w:val="000000"/>
                <w:sz w:val="20"/>
                <w:szCs w:val="20"/>
              </w:rPr>
              <w:t>25000</w:t>
            </w:r>
          </w:p>
        </w:tc>
      </w:tr>
    </w:tbl>
    <w:p w:rsidR="00D41148" w:rsidRDefault="00D41148" w:rsidP="00D41148"/>
    <w:p w:rsidR="00337637" w:rsidRPr="008D4E73" w:rsidRDefault="00337637" w:rsidP="003152E4">
      <w:pPr>
        <w:pStyle w:val="Balk1"/>
      </w:pPr>
      <w:bookmarkStart w:id="84" w:name="_Toc416085171"/>
      <w:bookmarkStart w:id="85" w:name="_Toc529519472"/>
      <w:r w:rsidRPr="008D4E73">
        <w:t>V</w:t>
      </w:r>
      <w:r w:rsidR="008D4E73" w:rsidRPr="008D4E73">
        <w:t>I</w:t>
      </w:r>
      <w:r w:rsidRPr="008D4E73">
        <w:t>. BÖLÜM</w:t>
      </w:r>
      <w:bookmarkEnd w:id="84"/>
      <w:bookmarkEnd w:id="85"/>
      <w:r w:rsidR="008D4E73" w:rsidRPr="008D4E73">
        <w:t>:</w:t>
      </w:r>
      <w:bookmarkStart w:id="86" w:name="_Toc416085172"/>
      <w:bookmarkStart w:id="87" w:name="_Toc529519473"/>
      <w:r w:rsidR="008D4E73" w:rsidRPr="008D4E73">
        <w:t xml:space="preserve"> </w:t>
      </w:r>
      <w:r w:rsidRPr="008D4E73">
        <w:t>İZLEME VE DEĞERLENDİRME</w:t>
      </w:r>
      <w:bookmarkEnd w:id="86"/>
      <w:bookmarkEnd w:id="8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88" w:name="_Toc531097548"/>
      <w:r w:rsidRPr="00A47F2F">
        <w:lastRenderedPageBreak/>
        <w:t>EKLER:</w:t>
      </w:r>
      <w:bookmarkEnd w:id="88"/>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223195">
      <w:footerReference w:type="first" r:id="rId19"/>
      <w:pgSz w:w="16838" w:h="11906" w:orient="landscape"/>
      <w:pgMar w:top="720" w:right="720" w:bottom="720" w:left="720"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7B691B" w:rsidRPr="00A47F2F" w:rsidRDefault="007B691B"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7B691B" w:rsidRDefault="007B691B">
      <w:pPr>
        <w:pStyle w:val="AklamaMetni"/>
      </w:pPr>
    </w:p>
  </w:comment>
  <w:comment w:id="21" w:author="Fatih ISLEK" w:date="2018-11-27T15:55:00Z" w:initials="FI">
    <w:p w:rsidR="007B691B" w:rsidRDefault="007B691B"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7B691B" w:rsidRDefault="007B691B" w:rsidP="00373590">
      <w:pPr>
        <w:rPr>
          <w:b/>
          <w:i/>
        </w:rPr>
      </w:pPr>
      <w:r>
        <w:rPr>
          <w:b/>
          <w:i/>
        </w:rPr>
        <w:t>Alınan ödüller, başarılar, başarılı ve farklı uygulamalara yer verebileceğiniz tanıtım bölümünün iki, üç sayfadan fazla olmamasına dikkat edilmesi gerekmektedir.)</w:t>
      </w:r>
    </w:p>
    <w:p w:rsidR="007B691B" w:rsidRDefault="007B691B">
      <w:pPr>
        <w:pStyle w:val="AklamaMetni"/>
      </w:pPr>
    </w:p>
  </w:comment>
  <w:comment w:id="24" w:author="Fatih ISLEK" w:date="2018-11-27T16:02:00Z" w:initials="FI">
    <w:p w:rsidR="007B691B" w:rsidRPr="005D5792" w:rsidRDefault="007B691B">
      <w:pPr>
        <w:pStyle w:val="AklamaMetni"/>
      </w:pPr>
      <w:r>
        <w:rPr>
          <w:rStyle w:val="AklamaBavurusu"/>
        </w:rPr>
        <w:annotationRef/>
      </w:r>
      <w:r>
        <w:t>Coğrafi konum linki oluşturulduktan sonra kısaltma uygulaması ile kısaltılmış link verilecektir.</w:t>
      </w:r>
    </w:p>
  </w:comment>
  <w:comment w:id="25" w:author="Fatih ISLEK" w:date="2018-11-27T16:01:00Z" w:initials="FI">
    <w:p w:rsidR="007B691B" w:rsidRPr="005D5792" w:rsidRDefault="007B691B">
      <w:pPr>
        <w:pStyle w:val="AklamaMetni"/>
      </w:pPr>
      <w:r>
        <w:rPr>
          <w:rStyle w:val="AklamaBavurusu"/>
        </w:rPr>
        <w:annotationRef/>
      </w:r>
      <w:r>
        <w:t>Alttaki tablodan alınacaktır.</w:t>
      </w:r>
    </w:p>
  </w:comment>
  <w:comment w:id="26" w:author="Fatih ISLEK" w:date="2018-11-27T16:00:00Z" w:initials="FI">
    <w:p w:rsidR="007B691B" w:rsidRPr="00373590" w:rsidRDefault="007B691B"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7B691B" w:rsidRDefault="007B691B">
      <w:pPr>
        <w:pStyle w:val="AklamaMetni"/>
      </w:pPr>
    </w:p>
  </w:comment>
  <w:comment w:id="27" w:author="Fatih ISLEK" w:date="2018-11-27T16:03:00Z" w:initials="FI">
    <w:p w:rsidR="007B691B" w:rsidRDefault="007B691B"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7B691B" w:rsidRDefault="007B691B">
      <w:pPr>
        <w:pStyle w:val="AklamaMetni"/>
      </w:pPr>
    </w:p>
  </w:comment>
  <w:comment w:id="28" w:author="Fatih ISLEK" w:date="2018-11-27T16:03:00Z" w:initials="FI">
    <w:p w:rsidR="007B691B" w:rsidRPr="005D5792" w:rsidRDefault="007B691B">
      <w:pPr>
        <w:pStyle w:val="AklamaMetni"/>
      </w:pPr>
      <w:r>
        <w:rPr>
          <w:rStyle w:val="AklamaBavurusu"/>
        </w:rPr>
        <w:annotationRef/>
      </w:r>
      <w:r>
        <w:t>Veriler varsa kayıt veya planlardan yoksa okul tarafından hesaplanmak yöntemiyle girilecektir.</w:t>
      </w:r>
    </w:p>
  </w:comment>
  <w:comment w:id="31" w:author="Fatih ISLEK" w:date="2018-11-27T15:52:00Z" w:initials="FI">
    <w:p w:rsidR="007B691B" w:rsidRDefault="007B691B"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7B691B" w:rsidRDefault="007B691B">
      <w:pPr>
        <w:pStyle w:val="AklamaMetni"/>
      </w:pPr>
    </w:p>
  </w:comment>
  <w:comment w:id="33" w:author="Fatih ISLEK" w:date="2018-11-29T10:29:00Z" w:initials="FI">
    <w:p w:rsidR="007B691B" w:rsidRDefault="007B691B">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7B691B" w:rsidRPr="00710994" w:rsidRDefault="007B691B">
      <w:pPr>
        <w:pStyle w:val="AklamaMetni"/>
      </w:pPr>
      <w:r>
        <w:t>Unutulmaması gereken husus okulun iç ve dış faktörlerinin tümünün değerlendirilmesi gerektiğidir.</w:t>
      </w:r>
    </w:p>
  </w:comment>
  <w:comment w:id="35" w:author="Fatih ISLEK" w:date="2018-11-29T10:38:00Z" w:initials="FI">
    <w:p w:rsidR="007B691B" w:rsidRDefault="007B691B"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7B691B" w:rsidRDefault="007B691B"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7B691B" w:rsidRDefault="007B691B" w:rsidP="00474795">
      <w:pPr>
        <w:spacing w:after="0"/>
        <w:ind w:firstLine="708"/>
        <w:jc w:val="both"/>
        <w:rPr>
          <w:b/>
          <w:szCs w:val="24"/>
        </w:rPr>
      </w:pPr>
      <w:r>
        <w:rPr>
          <w:szCs w:val="24"/>
        </w:rPr>
        <w:t>Bu 5 alanın GZ ifadelerinde düşünülmesi gerekir.</w:t>
      </w:r>
    </w:p>
    <w:p w:rsidR="007B691B" w:rsidRDefault="007B691B">
      <w:pPr>
        <w:pStyle w:val="AklamaMetni"/>
      </w:pPr>
    </w:p>
  </w:comment>
  <w:comment w:id="36" w:author="Fatih ISLEK" w:date="2018-11-29T10:39:00Z" w:initials="FI">
    <w:p w:rsidR="007B691B" w:rsidRDefault="007B691B"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7B691B" w:rsidRDefault="007B691B" w:rsidP="00474795">
      <w:pPr>
        <w:spacing w:after="0"/>
        <w:ind w:firstLine="708"/>
        <w:jc w:val="both"/>
        <w:rPr>
          <w:szCs w:val="24"/>
        </w:rPr>
      </w:pPr>
      <w:r>
        <w:rPr>
          <w:szCs w:val="24"/>
        </w:rPr>
        <w:t>FT ifadeleri belirlenirken PESTLE analizine ilişkin başlıklardan faydalanılır.</w:t>
      </w:r>
    </w:p>
    <w:p w:rsidR="007B691B" w:rsidRDefault="007B691B">
      <w:pPr>
        <w:pStyle w:val="AklamaMetni"/>
      </w:pPr>
    </w:p>
  </w:comment>
  <w:comment w:id="48" w:author="Fatih ISLEK" w:date="2018-11-27T15:51:00Z" w:initials="FI">
    <w:p w:rsidR="007B691B" w:rsidRPr="00B11140" w:rsidRDefault="007B691B"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7B691B" w:rsidRDefault="007B691B">
      <w:pPr>
        <w:pStyle w:val="AklamaMetni"/>
      </w:pPr>
    </w:p>
  </w:comment>
  <w:comment w:id="50" w:author="Fatih ISLEK" w:date="2018-11-27T15:51:00Z" w:initials="FI">
    <w:p w:rsidR="007B691B" w:rsidRPr="00B11140" w:rsidRDefault="007B691B"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7B691B" w:rsidRDefault="007B691B">
      <w:pPr>
        <w:pStyle w:val="AklamaMetni"/>
      </w:pPr>
    </w:p>
  </w:comment>
  <w:comment w:id="52" w:author="Fatih ISLEK" w:date="2018-11-27T15:50:00Z" w:initials="FI">
    <w:p w:rsidR="007B691B" w:rsidRDefault="007B691B">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7" w:author="Fatih ISLEK" w:date="2018-12-24T15:21:00Z" w:initials="FI">
    <w:p w:rsidR="007B691B" w:rsidRPr="000140D3" w:rsidRDefault="007B691B" w:rsidP="00A07F33">
      <w:pPr>
        <w:rPr>
          <w:highlight w:val="yellow"/>
        </w:rPr>
      </w:pPr>
      <w:r>
        <w:rPr>
          <w:rStyle w:val="AklamaBavurusu"/>
        </w:rPr>
        <w:annotationRef/>
      </w:r>
      <w:r w:rsidRPr="000140D3">
        <w:rPr>
          <w:highlight w:val="yellow"/>
        </w:rPr>
        <w:t xml:space="preserve">Açıklama: </w:t>
      </w:r>
    </w:p>
    <w:p w:rsidR="007B691B" w:rsidRPr="000140D3" w:rsidRDefault="007B691B"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7B691B" w:rsidRPr="000140D3" w:rsidRDefault="007B691B" w:rsidP="00A07F33">
      <w:pPr>
        <w:numPr>
          <w:ilvl w:val="0"/>
          <w:numId w:val="1"/>
        </w:numPr>
        <w:rPr>
          <w:highlight w:val="yellow"/>
        </w:rPr>
      </w:pPr>
      <w:r>
        <w:rPr>
          <w:b/>
          <w:sz w:val="28"/>
          <w:highlight w:val="yellow"/>
        </w:rPr>
        <w:t>Altta erişim, kalite ve kapasite amaçlarına ilişkin örnek amaç, hedef ve göstergeler verilmiştir.</w:t>
      </w:r>
    </w:p>
    <w:p w:rsidR="007B691B" w:rsidRDefault="007B691B" w:rsidP="00A07F33">
      <w:pPr>
        <w:numPr>
          <w:ilvl w:val="0"/>
          <w:numId w:val="1"/>
        </w:numPr>
        <w:rPr>
          <w:highlight w:val="yellow"/>
        </w:rPr>
      </w:pPr>
      <w:r>
        <w:rPr>
          <w:highlight w:val="yellow"/>
        </w:rPr>
        <w:t>Erişim başlığında eylemlere ilişkin örneğe yer verilmiştir.</w:t>
      </w:r>
    </w:p>
    <w:p w:rsidR="007B691B" w:rsidRDefault="007B691B">
      <w:pPr>
        <w:pStyle w:val="AklamaMetni"/>
      </w:pPr>
    </w:p>
  </w:comment>
  <w:comment w:id="60" w:author="Fatih ISLEK" w:date="2018-11-29T10:50:00Z" w:initials="FI">
    <w:p w:rsidR="007B691B" w:rsidRDefault="007B691B">
      <w:pPr>
        <w:pStyle w:val="AklamaMetni"/>
      </w:pPr>
      <w:r>
        <w:rPr>
          <w:rStyle w:val="AklamaBavurusu"/>
        </w:rPr>
        <w:annotationRef/>
      </w:r>
      <w:r>
        <w:t>Eğitim ve öğretime erişim artırılmasına ilişkin amaç ifadesi yazılacaktır.</w:t>
      </w:r>
    </w:p>
  </w:comment>
  <w:comment w:id="64" w:author="Fatih ISLEK" w:date="2018-11-29T10:53:00Z" w:initials="FI">
    <w:p w:rsidR="007B691B" w:rsidRPr="00FF6E54" w:rsidRDefault="007B691B">
      <w:pPr>
        <w:pStyle w:val="AklamaMetni"/>
      </w:pPr>
      <w:r>
        <w:rPr>
          <w:rStyle w:val="AklamaBavurusu"/>
        </w:rPr>
        <w:annotationRef/>
      </w:r>
      <w:r>
        <w:t>Hedef ifadesi yazılacaktır.</w:t>
      </w:r>
    </w:p>
  </w:comment>
  <w:comment w:id="63" w:author="Fatih ISLEK" w:date="2018-11-27T15:48:00Z" w:initials="FI">
    <w:p w:rsidR="007B691B" w:rsidRDefault="007B691B">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6" w:author="Fatih ISLEK" w:date="2018-11-28T14:29:00Z" w:initials="FI">
    <w:p w:rsidR="007B691B" w:rsidRDefault="007B691B">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7" w:author="Fatih ISLEK" w:date="2018-11-27T15:40:00Z" w:initials="FI">
    <w:p w:rsidR="007B691B" w:rsidRPr="0081680B" w:rsidRDefault="007B691B">
      <w:pPr>
        <w:pStyle w:val="AklamaMetni"/>
      </w:pPr>
      <w:r>
        <w:rPr>
          <w:rStyle w:val="AklamaBavurusu"/>
        </w:rPr>
        <w:annotationRef/>
      </w:r>
      <w:r>
        <w:t>Anaokulu, ilkokul, ortaokul, lise düzeyi.</w:t>
      </w:r>
    </w:p>
  </w:comment>
  <w:comment w:id="68" w:author="Fatih ISLEK" w:date="2018-11-27T15:41:00Z" w:initials="FI">
    <w:p w:rsidR="007B691B" w:rsidRDefault="007B691B">
      <w:pPr>
        <w:pStyle w:val="AklamaMetni"/>
      </w:pPr>
      <w:r>
        <w:rPr>
          <w:rStyle w:val="AklamaBavurusu"/>
        </w:rPr>
        <w:annotationRef/>
      </w:r>
      <w:r>
        <w:t xml:space="preserve"> ilkokul düzeyi.</w:t>
      </w:r>
    </w:p>
  </w:comment>
  <w:comment w:id="69" w:author="Fatih ISLEK" w:date="2018-11-27T15:41:00Z" w:initials="FI">
    <w:p w:rsidR="007B691B" w:rsidRPr="0081680B" w:rsidRDefault="007B691B">
      <w:pPr>
        <w:pStyle w:val="AklamaMetni"/>
      </w:pPr>
      <w:r>
        <w:rPr>
          <w:rStyle w:val="AklamaBavurusu"/>
        </w:rPr>
        <w:annotationRef/>
      </w:r>
      <w:r>
        <w:t>Anaokulu, ilkokul, ortaokul, lise.. Bir hafta oryantasyon eğitiminin yanı sıra okulun hazırlayacağı oryantasyon programları da dikkate alınmalıdır.</w:t>
      </w:r>
    </w:p>
  </w:comment>
  <w:comment w:id="70" w:author="Fatih ISLEK" w:date="2018-11-27T15:42:00Z" w:initials="FI">
    <w:p w:rsidR="007B691B" w:rsidRPr="0081680B" w:rsidRDefault="007B691B">
      <w:pPr>
        <w:pStyle w:val="AklamaMetni"/>
      </w:pPr>
      <w:r>
        <w:rPr>
          <w:rStyle w:val="AklamaBavurusu"/>
        </w:rPr>
        <w:annotationRef/>
      </w:r>
      <w:r>
        <w:t>Özürlü veya özürsüz olarak öğrencinin ne sebeple olursa olsun derse girmediği gün sayısı baz alınarak hesaplanacaktır.</w:t>
      </w:r>
    </w:p>
  </w:comment>
  <w:comment w:id="71" w:author="Fatih ISLEK" w:date="2018-11-27T15:43:00Z" w:initials="FI">
    <w:p w:rsidR="007B691B" w:rsidRPr="0081680B" w:rsidRDefault="007B691B">
      <w:pPr>
        <w:pStyle w:val="AklamaMetni"/>
      </w:pPr>
      <w:r>
        <w:rPr>
          <w:rStyle w:val="AklamaBavurusu"/>
        </w:rPr>
        <w:annotationRef/>
      </w:r>
      <w:r>
        <w:t>Devamsızlığa ilişkin göstergeyle aynı şartlarda olmakla birlikte okulda bulunan yabancı öğrenciler baz alıncaktır.</w:t>
      </w:r>
    </w:p>
  </w:comment>
  <w:comment w:id="72" w:author="Fatih ISLEK" w:date="2018-11-27T15:44:00Z" w:initials="FI">
    <w:p w:rsidR="007B691B" w:rsidRPr="0081680B" w:rsidRDefault="007B691B">
      <w:pPr>
        <w:pStyle w:val="AklamaMetni"/>
      </w:pPr>
      <w:r>
        <w:rPr>
          <w:rStyle w:val="AklamaBavurusu"/>
        </w:rPr>
        <w:annotationRef/>
      </w:r>
      <w:r>
        <w:t>Özel eğitime ihtiyaç duyan bireylerin kullanımına uygunluk bakımında düzenlenmiş ve uygun olan okullar 1, olmayanlar 0 değeri verecektir.</w:t>
      </w:r>
    </w:p>
  </w:comment>
  <w:comment w:id="73" w:author="Fatih ISLEK" w:date="2018-11-27T15:46:00Z" w:initials="FI">
    <w:p w:rsidR="007B691B" w:rsidRPr="0081680B" w:rsidRDefault="007B691B">
      <w:pPr>
        <w:pStyle w:val="AklamaMetni"/>
      </w:pPr>
      <w:r>
        <w:rPr>
          <w:rStyle w:val="AklamaBavurusu"/>
        </w:rPr>
        <w:annotationRef/>
      </w:r>
      <w:r>
        <w:t>Halk eğitim merkezleri planında yer verilecek göstergedir.</w:t>
      </w:r>
    </w:p>
  </w:comment>
  <w:comment w:id="74" w:author="Fatih ISLEK" w:date="2018-11-27T15:45:00Z" w:initials="FI">
    <w:p w:rsidR="007B691B" w:rsidRPr="0081680B" w:rsidRDefault="007B691B">
      <w:pPr>
        <w:pStyle w:val="AklamaMetni"/>
      </w:pPr>
      <w:r>
        <w:rPr>
          <w:rStyle w:val="AklamaBavurusu"/>
        </w:rPr>
        <w:annotationRef/>
      </w:r>
      <w:r>
        <w:rPr>
          <w:rStyle w:val="AklamaBavurusu"/>
        </w:rPr>
        <w:t>Halk eğitim merkezleri planında yer alacak göstergedir.</w:t>
      </w:r>
    </w:p>
  </w:comment>
  <w:comment w:id="75" w:author="Fatih ISLEK" w:date="2018-11-28T14:29:00Z" w:initials="FI">
    <w:p w:rsidR="007B691B" w:rsidRDefault="007B691B"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7B691B" w:rsidRDefault="007B691B"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7B691B" w:rsidRPr="002B6FDB" w:rsidRDefault="007B691B"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rsidR="007B691B" w:rsidRDefault="007B691B">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35D" w:rsidRDefault="00BC735D" w:rsidP="00DC3C73">
      <w:pPr>
        <w:spacing w:after="0" w:line="240" w:lineRule="auto"/>
      </w:pPr>
      <w:r>
        <w:separator/>
      </w:r>
    </w:p>
  </w:endnote>
  <w:endnote w:type="continuationSeparator" w:id="1">
    <w:p w:rsidR="00BC735D" w:rsidRDefault="00BC735D"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1B" w:rsidRDefault="007B691B">
    <w:pPr>
      <w:pStyle w:val="Altbilgi"/>
      <w:jc w:val="right"/>
    </w:pPr>
    <w:fldSimple w:instr="PAGE   \* MERGEFORMAT">
      <w:r w:rsidR="00160FBD">
        <w:rPr>
          <w:noProof/>
        </w:rPr>
        <w:t>13</w:t>
      </w:r>
    </w:fldSimple>
  </w:p>
  <w:p w:rsidR="007B691B" w:rsidRDefault="007B691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1B" w:rsidRDefault="007B691B">
    <w:pPr>
      <w:pStyle w:val="Altbilgi"/>
      <w:jc w:val="right"/>
    </w:pPr>
    <w:fldSimple w:instr="PAGE   \* MERGEFORMAT">
      <w:r>
        <w:rPr>
          <w:noProof/>
        </w:rPr>
        <w:t>i</w:t>
      </w:r>
    </w:fldSimple>
  </w:p>
  <w:p w:rsidR="007B691B" w:rsidRDefault="007B691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1B" w:rsidRDefault="007B691B">
    <w:pPr>
      <w:pStyle w:val="Altbilgi"/>
      <w:jc w:val="right"/>
    </w:pPr>
    <w:fldSimple w:instr="PAGE   \* MERGEFORMAT">
      <w:r>
        <w:rPr>
          <w:noProof/>
        </w:rPr>
        <w:t>1</w:t>
      </w:r>
    </w:fldSimple>
  </w:p>
  <w:p w:rsidR="007B691B" w:rsidRDefault="007B69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35D" w:rsidRDefault="00BC735D" w:rsidP="00DC3C73">
      <w:pPr>
        <w:spacing w:after="0" w:line="240" w:lineRule="auto"/>
      </w:pPr>
      <w:r>
        <w:separator/>
      </w:r>
    </w:p>
  </w:footnote>
  <w:footnote w:type="continuationSeparator" w:id="1">
    <w:p w:rsidR="00BC735D" w:rsidRDefault="00BC735D"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1B" w:rsidRPr="00A40B5B" w:rsidRDefault="007B691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7100A"/>
    <w:multiLevelType w:val="hybridMultilevel"/>
    <w:tmpl w:val="8CD6636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793BC1"/>
    <w:multiLevelType w:val="hybridMultilevel"/>
    <w:tmpl w:val="114AC04C"/>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744C5DDB"/>
    <w:multiLevelType w:val="hybridMultilevel"/>
    <w:tmpl w:val="E2E865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2301"/>
    <w:rsid w:val="001335E3"/>
    <w:rsid w:val="00133692"/>
    <w:rsid w:val="00133925"/>
    <w:rsid w:val="00134C7F"/>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0FBD"/>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C684B"/>
    <w:rsid w:val="001D0744"/>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2886"/>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3195"/>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2E43"/>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75B1"/>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2F7FEF"/>
    <w:rsid w:val="003022C7"/>
    <w:rsid w:val="003035FD"/>
    <w:rsid w:val="003039DA"/>
    <w:rsid w:val="003042D7"/>
    <w:rsid w:val="00304338"/>
    <w:rsid w:val="003050B7"/>
    <w:rsid w:val="00306DBA"/>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767"/>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033F"/>
    <w:rsid w:val="003C22EB"/>
    <w:rsid w:val="003C48C2"/>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009"/>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3CB0"/>
    <w:rsid w:val="00434179"/>
    <w:rsid w:val="00434CC9"/>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873"/>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326"/>
    <w:rsid w:val="00542BF2"/>
    <w:rsid w:val="00542F9C"/>
    <w:rsid w:val="0054302E"/>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00B"/>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8CA"/>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38F2"/>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BA9"/>
    <w:rsid w:val="00791D9E"/>
    <w:rsid w:val="007940A0"/>
    <w:rsid w:val="007944B2"/>
    <w:rsid w:val="00796391"/>
    <w:rsid w:val="00796474"/>
    <w:rsid w:val="0079707A"/>
    <w:rsid w:val="007A0B90"/>
    <w:rsid w:val="007A1518"/>
    <w:rsid w:val="007A2814"/>
    <w:rsid w:val="007A2B09"/>
    <w:rsid w:val="007A4947"/>
    <w:rsid w:val="007A4F80"/>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91B"/>
    <w:rsid w:val="007C1443"/>
    <w:rsid w:val="007C1A09"/>
    <w:rsid w:val="007C253A"/>
    <w:rsid w:val="007C4BA0"/>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839"/>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2734"/>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4B4C"/>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575"/>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3DB5"/>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A7651"/>
    <w:rsid w:val="00AA785E"/>
    <w:rsid w:val="00AB0CDA"/>
    <w:rsid w:val="00AB1919"/>
    <w:rsid w:val="00AB26B0"/>
    <w:rsid w:val="00AB305F"/>
    <w:rsid w:val="00AB3646"/>
    <w:rsid w:val="00AB4DCB"/>
    <w:rsid w:val="00AB5285"/>
    <w:rsid w:val="00AB6E20"/>
    <w:rsid w:val="00AB7D97"/>
    <w:rsid w:val="00AC2179"/>
    <w:rsid w:val="00AC30D4"/>
    <w:rsid w:val="00AC4795"/>
    <w:rsid w:val="00AC525B"/>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27231"/>
    <w:rsid w:val="00B31D39"/>
    <w:rsid w:val="00B345B6"/>
    <w:rsid w:val="00B35293"/>
    <w:rsid w:val="00B35B7D"/>
    <w:rsid w:val="00B36C84"/>
    <w:rsid w:val="00B37297"/>
    <w:rsid w:val="00B40752"/>
    <w:rsid w:val="00B414A6"/>
    <w:rsid w:val="00B41809"/>
    <w:rsid w:val="00B41E0A"/>
    <w:rsid w:val="00B41E80"/>
    <w:rsid w:val="00B421E4"/>
    <w:rsid w:val="00B42615"/>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735D"/>
    <w:rsid w:val="00BD1B66"/>
    <w:rsid w:val="00BD1E18"/>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17FDC"/>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1634"/>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5F1A"/>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5903"/>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14B"/>
    <w:rsid w:val="00DD2454"/>
    <w:rsid w:val="00DD26D6"/>
    <w:rsid w:val="00DD2904"/>
    <w:rsid w:val="00DD3128"/>
    <w:rsid w:val="00DD3607"/>
    <w:rsid w:val="00DD40E8"/>
    <w:rsid w:val="00DD4679"/>
    <w:rsid w:val="00DD4CA4"/>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07D06"/>
    <w:rsid w:val="00E114A6"/>
    <w:rsid w:val="00E12864"/>
    <w:rsid w:val="00E170ED"/>
    <w:rsid w:val="00E17592"/>
    <w:rsid w:val="00E17FE7"/>
    <w:rsid w:val="00E209E7"/>
    <w:rsid w:val="00E20B98"/>
    <w:rsid w:val="00E22B8A"/>
    <w:rsid w:val="00E22D10"/>
    <w:rsid w:val="00E23846"/>
    <w:rsid w:val="00E23E86"/>
    <w:rsid w:val="00E24037"/>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0834"/>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A0E"/>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3CDF"/>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218"/>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1C684B"/>
    <w:pPr>
      <w:spacing w:after="120" w:line="480" w:lineRule="auto"/>
    </w:pPr>
  </w:style>
  <w:style w:type="character" w:customStyle="1" w:styleId="GvdeMetni2Char">
    <w:name w:val="Gövde Metni 2 Char"/>
    <w:basedOn w:val="VarsaylanParagrafYazTipi"/>
    <w:link w:val="GvdeMetni2"/>
    <w:uiPriority w:val="99"/>
    <w:semiHidden/>
    <w:rsid w:val="001C684B"/>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BE09999-7A12-4327-8594-796EE15C7E48}" type="presOf" srcId="{F83FC750-7CDE-46AB-A0BA-DBC4B9D44BE3}" destId="{7C1AB41B-5598-4485-A44D-C347A61B4CBC}" srcOrd="1" destOrd="0" presId="urn:microsoft.com/office/officeart/2005/8/layout/cycle8"/>
    <dgm:cxn modelId="{AB7E3CB4-4DA3-471E-98B0-B84AF8E6C70D}" type="presOf" srcId="{9AF66792-BEEB-4FEB-B68B-FC30221BAEDC}" destId="{A1BFAE48-9AEF-4CE2-881C-145A2B40B699}" srcOrd="1" destOrd="0" presId="urn:microsoft.com/office/officeart/2005/8/layout/cycle8"/>
    <dgm:cxn modelId="{590F8AE1-DBAB-447D-8957-842B4E444556}"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F0E6B0B-7BD5-4F3F-ABE7-54B6868BACB4}" type="presOf" srcId="{E8BE0BFE-2A93-4BC8-B8DE-3F71AC38D567}" destId="{267B72DD-396A-4206-8F4C-85D79C74CCAD}" srcOrd="0" destOrd="0" presId="urn:microsoft.com/office/officeart/2005/8/layout/cycle8"/>
    <dgm:cxn modelId="{D85C201D-7DE0-407B-8CCC-C6B0FA163D6B}" type="presOf" srcId="{9D338396-06AA-489D-A885-57821F5608AF}" destId="{8960C805-F742-4752-A3B8-A7047D0574FA}" srcOrd="0" destOrd="0" presId="urn:microsoft.com/office/officeart/2005/8/layout/cycle8"/>
    <dgm:cxn modelId="{94D7A4BD-2A70-4483-A527-D1E8427E15D9}" type="presOf" srcId="{E8BE0BFE-2A93-4BC8-B8DE-3F71AC38D567}" destId="{E9FBB2A5-3CF1-4CA9-AA14-6E5ECC6DD6B0}" srcOrd="1" destOrd="0" presId="urn:microsoft.com/office/officeart/2005/8/layout/cycle8"/>
    <dgm:cxn modelId="{F5DC8301-8171-4A28-9CE0-B94C8A0C088D}"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8678A97-2949-4999-B540-2D8497198CF1}"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8C22071B-B657-43EA-BDA2-EBBB19537758}" type="presOf" srcId="{9D338396-06AA-489D-A885-57821F5608AF}" destId="{74328851-9D17-4B33-B14E-5ED6C473319D}" srcOrd="1" destOrd="0" presId="urn:microsoft.com/office/officeart/2005/8/layout/cycle8"/>
    <dgm:cxn modelId="{C5A0CD8C-7D9F-4ACF-89BD-778BA570B6E5}" type="presOf" srcId="{5F865183-0FED-4482-8550-87B2A8C2AA82}" destId="{BA526683-F383-411A-BD21-A957D08B123F}" srcOrd="0" destOrd="0" presId="urn:microsoft.com/office/officeart/2005/8/layout/cycle8"/>
    <dgm:cxn modelId="{C98D6669-48F5-48BB-85CA-2CC52409E61E}"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F2B7AE9C-E8F4-4539-8D5B-BD4F3D06BF83}" type="presOf" srcId="{D87EEC32-D642-4C15-8C65-E323814D2A3A}" destId="{100A08BA-E811-4584-A13C-228AF0A8A454}" srcOrd="0" destOrd="0" presId="urn:microsoft.com/office/officeart/2005/8/layout/cycle8"/>
    <dgm:cxn modelId="{EC40E002-8D18-4154-B620-956B4814CAFD}" type="presOf" srcId="{D87EEC32-D642-4C15-8C65-E323814D2A3A}" destId="{0670A7F0-9DCA-427C-8C0A-B4C908BAC054}" srcOrd="1" destOrd="0" presId="urn:microsoft.com/office/officeart/2005/8/layout/cycle8"/>
    <dgm:cxn modelId="{F4FB650D-6AA4-4687-92B0-4A9F42646D75}" type="presParOf" srcId="{BA526683-F383-411A-BD21-A957D08B123F}" destId="{267B72DD-396A-4206-8F4C-85D79C74CCAD}" srcOrd="0" destOrd="0" presId="urn:microsoft.com/office/officeart/2005/8/layout/cycle8"/>
    <dgm:cxn modelId="{E2785211-93CA-4091-9C53-4B3653A222EF}" type="presParOf" srcId="{BA526683-F383-411A-BD21-A957D08B123F}" destId="{76741CD6-A839-4282-8258-5C7E678D3A5F}" srcOrd="1" destOrd="0" presId="urn:microsoft.com/office/officeart/2005/8/layout/cycle8"/>
    <dgm:cxn modelId="{571AAEE2-01BF-4445-98AC-FC5EAD602986}" type="presParOf" srcId="{BA526683-F383-411A-BD21-A957D08B123F}" destId="{0161085C-00D5-4CA7-B7B4-7072D5C40C1D}" srcOrd="2" destOrd="0" presId="urn:microsoft.com/office/officeart/2005/8/layout/cycle8"/>
    <dgm:cxn modelId="{1D01AD56-AFA7-4ACA-8651-E6C1DED15454}" type="presParOf" srcId="{BA526683-F383-411A-BD21-A957D08B123F}" destId="{E9FBB2A5-3CF1-4CA9-AA14-6E5ECC6DD6B0}" srcOrd="3" destOrd="0" presId="urn:microsoft.com/office/officeart/2005/8/layout/cycle8"/>
    <dgm:cxn modelId="{54D8426E-2F03-4C1B-8A96-CB50E3AD7367}" type="presParOf" srcId="{BA526683-F383-411A-BD21-A957D08B123F}" destId="{8960C805-F742-4752-A3B8-A7047D0574FA}" srcOrd="4" destOrd="0" presId="urn:microsoft.com/office/officeart/2005/8/layout/cycle8"/>
    <dgm:cxn modelId="{6D5D93B1-1D1F-4AE2-BE0B-1DD9832C9980}" type="presParOf" srcId="{BA526683-F383-411A-BD21-A957D08B123F}" destId="{F9BAE066-5F77-4D2A-8EBB-3E2B5ED5B8F6}" srcOrd="5" destOrd="0" presId="urn:microsoft.com/office/officeart/2005/8/layout/cycle8"/>
    <dgm:cxn modelId="{9AC964B1-330B-4DD0-91EB-215D62AA01A4}" type="presParOf" srcId="{BA526683-F383-411A-BD21-A957D08B123F}" destId="{724342BE-275A-4C17-8746-BB3F74C86E9A}" srcOrd="6" destOrd="0" presId="urn:microsoft.com/office/officeart/2005/8/layout/cycle8"/>
    <dgm:cxn modelId="{E8F461CA-2E7D-4CB1-AE31-8F3143E5620F}" type="presParOf" srcId="{BA526683-F383-411A-BD21-A957D08B123F}" destId="{74328851-9D17-4B33-B14E-5ED6C473319D}" srcOrd="7" destOrd="0" presId="urn:microsoft.com/office/officeart/2005/8/layout/cycle8"/>
    <dgm:cxn modelId="{061E8781-1A12-4146-95A3-B2600FB1F349}" type="presParOf" srcId="{BA526683-F383-411A-BD21-A957D08B123F}" destId="{100A08BA-E811-4584-A13C-228AF0A8A454}" srcOrd="8" destOrd="0" presId="urn:microsoft.com/office/officeart/2005/8/layout/cycle8"/>
    <dgm:cxn modelId="{44A5C87C-4E16-4870-BB4E-77D6C37C58AE}" type="presParOf" srcId="{BA526683-F383-411A-BD21-A957D08B123F}" destId="{10C6BB2E-F0EC-4195-A687-1B651A3EFA76}" srcOrd="9" destOrd="0" presId="urn:microsoft.com/office/officeart/2005/8/layout/cycle8"/>
    <dgm:cxn modelId="{EF68CB65-9114-4BE5-BFBA-4AAC3EA99070}" type="presParOf" srcId="{BA526683-F383-411A-BD21-A957D08B123F}" destId="{8F326C79-01EA-49A9-93CF-B76D99523F6F}" srcOrd="10" destOrd="0" presId="urn:microsoft.com/office/officeart/2005/8/layout/cycle8"/>
    <dgm:cxn modelId="{DB112317-EB5A-4606-924C-83A380F1555E}" type="presParOf" srcId="{BA526683-F383-411A-BD21-A957D08B123F}" destId="{0670A7F0-9DCA-427C-8C0A-B4C908BAC054}" srcOrd="11" destOrd="0" presId="urn:microsoft.com/office/officeart/2005/8/layout/cycle8"/>
    <dgm:cxn modelId="{557C9FBD-495B-4682-A538-E56C70AC99CE}" type="presParOf" srcId="{BA526683-F383-411A-BD21-A957D08B123F}" destId="{C5494AC2-E33F-4DD2-9D4B-315106DC9766}" srcOrd="12" destOrd="0" presId="urn:microsoft.com/office/officeart/2005/8/layout/cycle8"/>
    <dgm:cxn modelId="{9BCBC0E6-A3B7-465D-8713-43F52C5F966C}" type="presParOf" srcId="{BA526683-F383-411A-BD21-A957D08B123F}" destId="{DCE20721-BDA9-4878-B677-ECD404A96052}" srcOrd="13" destOrd="0" presId="urn:microsoft.com/office/officeart/2005/8/layout/cycle8"/>
    <dgm:cxn modelId="{4AABC2FE-F786-4283-97C4-DFDE651EBAE2}" type="presParOf" srcId="{BA526683-F383-411A-BD21-A957D08B123F}" destId="{05E765BB-BC5C-4A33-B523-B9E8DE4B5339}" srcOrd="14" destOrd="0" presId="urn:microsoft.com/office/officeart/2005/8/layout/cycle8"/>
    <dgm:cxn modelId="{F2E6AAFF-62B6-477F-A10E-710FD7FFD580}" type="presParOf" srcId="{BA526683-F383-411A-BD21-A957D08B123F}" destId="{A1BFAE48-9AEF-4CE2-881C-145A2B40B699}" srcOrd="15" destOrd="0" presId="urn:microsoft.com/office/officeart/2005/8/layout/cycle8"/>
    <dgm:cxn modelId="{BA40192D-D531-40D4-8DF8-21E7939C5428}" type="presParOf" srcId="{BA526683-F383-411A-BD21-A957D08B123F}" destId="{373A7CE9-2D8B-48FF-A7E7-FD1818748C0E}" srcOrd="16" destOrd="0" presId="urn:microsoft.com/office/officeart/2005/8/layout/cycle8"/>
    <dgm:cxn modelId="{A0DCB990-E070-499E-B537-A47AB534EF64}" type="presParOf" srcId="{BA526683-F383-411A-BD21-A957D08B123F}" destId="{3F64E8A9-68A0-49A0-9836-9DC0636C5308}" srcOrd="17" destOrd="0" presId="urn:microsoft.com/office/officeart/2005/8/layout/cycle8"/>
    <dgm:cxn modelId="{ED02D02B-B0CD-4299-BB72-820AFD82B6FB}" type="presParOf" srcId="{BA526683-F383-411A-BD21-A957D08B123F}" destId="{219E29F9-B39D-4D14-B51F-12F5FC91D16A}" srcOrd="18" destOrd="0" presId="urn:microsoft.com/office/officeart/2005/8/layout/cycle8"/>
    <dgm:cxn modelId="{BD2327E1-2511-4FBE-9590-8D2B0E272D09}" type="presParOf" srcId="{BA526683-F383-411A-BD21-A957D08B123F}" destId="{A1403B5E-13CE-4459-8B64-0B1573A1231F}" srcOrd="19" destOrd="0" presId="urn:microsoft.com/office/officeart/2005/8/layout/cycle8"/>
    <dgm:cxn modelId="{668128F4-A4FC-43B4-8C61-C789043C1629}" type="presParOf" srcId="{BA526683-F383-411A-BD21-A957D08B123F}" destId="{A8D1F0D5-26EB-48DA-960D-825E6FE928B2}" srcOrd="20" destOrd="0" presId="urn:microsoft.com/office/officeart/2005/8/layout/cycle8"/>
    <dgm:cxn modelId="{CA1950AD-AF6B-4540-8365-132A0D751E1B}" type="presParOf" srcId="{BA526683-F383-411A-BD21-A957D08B123F}" destId="{00CD3B3C-3082-4805-826B-376EF526FEE2}" srcOrd="21" destOrd="0" presId="urn:microsoft.com/office/officeart/2005/8/layout/cycle8"/>
    <dgm:cxn modelId="{4F115AF8-2B35-4C49-85D8-222A167A3D3A}" type="presParOf" srcId="{BA526683-F383-411A-BD21-A957D08B123F}" destId="{2FD8AE9A-C7EC-49F2-9050-CD7F86110061}" srcOrd="22" destOrd="0" presId="urn:microsoft.com/office/officeart/2005/8/layout/cycle8"/>
    <dgm:cxn modelId="{2CA21AFB-9BEF-4F27-9C62-BE60A3764912}" type="presParOf" srcId="{BA526683-F383-411A-BD21-A957D08B123F}" destId="{7C1AB41B-5598-4485-A44D-C347A61B4CBC}" srcOrd="23" destOrd="0" presId="urn:microsoft.com/office/officeart/2005/8/layout/cycle8"/>
    <dgm:cxn modelId="{C84A9035-BD34-4919-991C-6CF3ED9E147A}" type="presParOf" srcId="{BA526683-F383-411A-BD21-A957D08B123F}" destId="{601CF880-1EA8-49BA-A98C-3E771E83102C}" srcOrd="24" destOrd="0" presId="urn:microsoft.com/office/officeart/2005/8/layout/cycle8"/>
    <dgm:cxn modelId="{2A920C48-8550-4597-9160-7BC7DDC81AA6}" type="presParOf" srcId="{BA526683-F383-411A-BD21-A957D08B123F}" destId="{ECF12B94-746D-4140-9C29-523F028781F4}" srcOrd="25" destOrd="0" presId="urn:microsoft.com/office/officeart/2005/8/layout/cycle8"/>
    <dgm:cxn modelId="{6A4ABDC8-06D9-4A2C-834E-F2FE0CE63451}" type="presParOf" srcId="{BA526683-F383-411A-BD21-A957D08B123F}" destId="{AA1D771B-54D6-4293-AFCF-8FD4851F902B}" srcOrd="26" destOrd="0" presId="urn:microsoft.com/office/officeart/2005/8/layout/cycle8"/>
    <dgm:cxn modelId="{5153D0C6-05E4-41D7-83CD-B253315D9D13}" type="presParOf" srcId="{BA526683-F383-411A-BD21-A957D08B123F}" destId="{A12A4E20-5E81-4B37-8861-95D5A02D88F6}" srcOrd="27" destOrd="0" presId="urn:microsoft.com/office/officeart/2005/8/layout/cycle8"/>
    <dgm:cxn modelId="{0E23D4DF-357B-40CE-A018-1513935A1045}" type="presParOf" srcId="{BA526683-F383-411A-BD21-A957D08B123F}" destId="{B88E6692-EF45-4A23-AE28-DC438D3CCFE6}" srcOrd="28" destOrd="0" presId="urn:microsoft.com/office/officeart/2005/8/layout/cycle8"/>
    <dgm:cxn modelId="{5FBA4489-3BCE-4BA9-900E-4BD8D38234EC}"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7D282-3FB4-468D-AFE4-1E0854B6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4351</Words>
  <Characters>24804</Characters>
  <Application>Microsoft Office Word</Application>
  <DocSecurity>0</DocSecurity>
  <Lines>206</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29097</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Müdür</cp:lastModifiedBy>
  <cp:revision>21</cp:revision>
  <cp:lastPrinted>2015-03-09T10:19:00Z</cp:lastPrinted>
  <dcterms:created xsi:type="dcterms:W3CDTF">2019-01-04T07:19:00Z</dcterms:created>
  <dcterms:modified xsi:type="dcterms:W3CDTF">2019-01-29T08:21:00Z</dcterms:modified>
</cp:coreProperties>
</file>