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1">
      <w:pPr>
        <w:ind w:left="4"/>
        <w:contextualSpacing w:val="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ÇAKIL İLKOKULU</w:t>
      </w:r>
    </w:p>
    <w:p w:rsidR="00000000" w:rsidDel="00000000" w:rsidP="00000000" w:rsidRDefault="00000000" w:rsidRPr="00000000" w14:paraId="00000003">
      <w:pPr>
        <w:contextualSpacing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E-SAFETY POLİTİKAMIZ</w:t>
      </w:r>
    </w:p>
    <w:p w:rsidR="00000000" w:rsidDel="00000000" w:rsidP="00000000" w:rsidRDefault="00000000" w:rsidRPr="00000000" w14:paraId="00000004">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ind w:left="4"/>
        <w:contextualSpacing w:val="0"/>
        <w:rPr>
          <w:rFonts w:ascii="Times New Roman" w:cs="Times New Roman" w:eastAsia="Times New Roman" w:hAnsi="Times New Roman"/>
          <w:b w:val="1"/>
          <w:sz w:val="24"/>
          <w:szCs w:val="24"/>
        </w:rPr>
      </w:pPr>
      <w:r w:rsidDel="00000000" w:rsidR="00000000" w:rsidRPr="00000000">
        <w:rPr/>
        <w:drawing>
          <wp:inline distB="0" distT="0" distL="0" distR="0">
            <wp:extent cx="4641113" cy="3449894"/>
            <wp:effectExtent b="0" l="0" r="0" t="0"/>
            <wp:docPr descr="e-Güvenlik (e-Safety) POLİTİKASI - Atatürk Anadolu Lisesi" id="15" name="image4.png"/>
            <a:graphic>
              <a:graphicData uri="http://schemas.openxmlformats.org/drawingml/2006/picture">
                <pic:pic>
                  <pic:nvPicPr>
                    <pic:cNvPr descr="e-Güvenlik (e-Safety) POLİTİKASI - Atatürk Anadolu Lisesi" id="0" name="image4.png"/>
                    <pic:cNvPicPr preferRelativeResize="0"/>
                  </pic:nvPicPr>
                  <pic:blipFill>
                    <a:blip r:embed="rId6"/>
                    <a:srcRect b="0" l="0" r="0" t="0"/>
                    <a:stretch>
                      <a:fillRect/>
                    </a:stretch>
                  </pic:blipFill>
                  <pic:spPr>
                    <a:xfrm>
                      <a:off x="0" y="0"/>
                      <a:ext cx="4641113" cy="3449894"/>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E-GÜVENLİK OKUL POLİTİKASI ve KURALLARI AMAÇ:</w:t>
      </w:r>
    </w:p>
    <w:p w:rsidR="00000000" w:rsidDel="00000000" w:rsidP="00000000" w:rsidRDefault="00000000" w:rsidRPr="00000000" w14:paraId="00000014">
      <w:pPr>
        <w:spacing w:line="267"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9"/>
        </w:numPr>
        <w:tabs>
          <w:tab w:val="left" w:pos="186"/>
        </w:tabs>
        <w:spacing w:line="261" w:lineRule="auto"/>
        <w:ind w:left="4" w:hanging="4"/>
        <w:contextualSpacing w:val="0"/>
        <w:jc w:val="both"/>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ÇAKIL İLOKULU, e-güvenlik çalışmaları ile internet, bilgisayar, diz üstü bilgisayar ve cep telefonlarını kullanırken; öğrencilerin, velilerin ve öğretmenlerin korunmasını amaç edinmiştir.</w:t>
      </w:r>
      <w:r w:rsidDel="00000000" w:rsidR="00000000" w:rsidRPr="00000000">
        <w:rPr>
          <w:rtl w:val="0"/>
        </w:rPr>
      </w:r>
    </w:p>
    <w:p w:rsidR="00000000" w:rsidDel="00000000" w:rsidP="00000000" w:rsidRDefault="00000000" w:rsidRPr="00000000" w14:paraId="00000016">
      <w:pPr>
        <w:spacing w:line="244"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17">
      <w:pPr>
        <w:numPr>
          <w:ilvl w:val="0"/>
          <w:numId w:val="9"/>
        </w:numPr>
        <w:tabs>
          <w:tab w:val="left" w:pos="232"/>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İnternetin ve teknolojinin yaşamın önemli bir parçası olması sebebiyle, herkes, riskleri yönetme ve strateji geliştirme yöntemlerinin öğrenilmesi konusunda bilinçlendirilmelidir.</w:t>
      </w:r>
      <w:r w:rsidDel="00000000" w:rsidR="00000000" w:rsidRPr="00000000">
        <w:rPr>
          <w:rtl w:val="0"/>
        </w:rPr>
      </w:r>
    </w:p>
    <w:p w:rsidR="00000000" w:rsidDel="00000000" w:rsidP="00000000" w:rsidRDefault="00000000" w:rsidRPr="00000000" w14:paraId="00000018">
      <w:pPr>
        <w:spacing w:line="25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19">
      <w:pPr>
        <w:numPr>
          <w:ilvl w:val="0"/>
          <w:numId w:val="9"/>
        </w:numPr>
        <w:tabs>
          <w:tab w:val="left" w:pos="210"/>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Politikamız, yöneticiler, öğretmenler, veliler, tüm personel ve öğrenciler için hazırlanmış olup, internet erişimi ve bilgi iletişim cihazlarının kullanımı için geçerlidir.</w:t>
      </w:r>
      <w:r w:rsidDel="00000000" w:rsidR="00000000" w:rsidRPr="00000000">
        <w:rPr>
          <w:rtl w:val="0"/>
        </w:rPr>
      </w:r>
    </w:p>
    <w:p w:rsidR="00000000" w:rsidDel="00000000" w:rsidP="00000000" w:rsidRDefault="00000000" w:rsidRPr="00000000" w14:paraId="0000001A">
      <w:pPr>
        <w:spacing w:line="252.00000000000003"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Noto Sans Symbols" w:cs="Noto Sans Symbols" w:eastAsia="Noto Sans Symbols" w:hAnsi="Noto Sans Symbols"/>
          <w:sz w:val="24"/>
          <w:szCs w:val="24"/>
        </w:rPr>
        <w:sectPr>
          <w:pgSz w:h="16838" w:w="11900"/>
          <w:pgMar w:bottom="1156" w:top="1440" w:left="1416" w:right="1426" w:header="0" w:footer="0"/>
          <w:pgNumType w:start="1"/>
        </w:sectPr>
      </w:pPr>
      <w:r w:rsidDel="00000000" w:rsidR="00000000" w:rsidRPr="00000000">
        <w:br w:type="page"/>
      </w:r>
      <w:r w:rsidDel="00000000" w:rsidR="00000000" w:rsidRPr="00000000">
        <w:rPr>
          <w:rtl w:val="0"/>
        </w:rPr>
      </w:r>
    </w:p>
    <w:bookmarkStart w:colFirst="0" w:colLast="0" w:name="gjdgxs" w:id="0"/>
    <w:bookmarkEnd w:id="0"/>
    <w:p w:rsidR="00000000" w:rsidDel="00000000" w:rsidP="00000000" w:rsidRDefault="00000000" w:rsidRPr="00000000" w14:paraId="0000001C">
      <w:pPr>
        <w:spacing w:line="20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990600" cy="740410"/>
            <wp:effectExtent b="0" l="0" r="0" t="0"/>
            <wp:wrapNone/>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0600" cy="7404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margin">
              <wp:posOffset>3613150</wp:posOffset>
            </wp:positionH>
            <wp:positionV relativeFrom="paragraph">
              <wp:posOffset>156845</wp:posOffset>
            </wp:positionV>
            <wp:extent cx="1864360" cy="583565"/>
            <wp:effectExtent b="0" l="0" r="0" t="0"/>
            <wp:wrapNone/>
            <wp:docPr id="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64360" cy="583565"/>
                    </a:xfrm>
                    <a:prstGeom prst="rect"/>
                    <a:ln/>
                  </pic:spPr>
                </pic:pic>
              </a:graphicData>
            </a:graphic>
          </wp:anchor>
        </w:drawing>
      </w:r>
    </w:p>
    <w:p w:rsidR="00000000" w:rsidDel="00000000" w:rsidP="00000000" w:rsidRDefault="00000000" w:rsidRPr="00000000" w14:paraId="0000001D">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39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SORUMLULUKLAR:</w:t>
      </w:r>
    </w:p>
    <w:p w:rsidR="00000000" w:rsidDel="00000000" w:rsidP="00000000" w:rsidRDefault="00000000" w:rsidRPr="00000000" w14:paraId="00000022">
      <w:pPr>
        <w:spacing w:line="23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0"/>
          <w:numId w:val="10"/>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E-güvenlik politikalarının gelişmesine katkıda bulunmak.</w:t>
      </w:r>
      <w:r w:rsidDel="00000000" w:rsidR="00000000" w:rsidRPr="00000000">
        <w:rPr>
          <w:rtl w:val="0"/>
        </w:rPr>
      </w:r>
    </w:p>
    <w:p w:rsidR="00000000" w:rsidDel="00000000" w:rsidP="00000000" w:rsidRDefault="00000000" w:rsidRPr="00000000" w14:paraId="00000024">
      <w:pPr>
        <w:spacing w:line="242.99999999999997"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5">
      <w:pPr>
        <w:numPr>
          <w:ilvl w:val="1"/>
          <w:numId w:val="10"/>
        </w:numPr>
        <w:tabs>
          <w:tab w:val="left" w:pos="224"/>
        </w:tabs>
        <w:ind w:left="22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Olumlu öğrenme aşamasında mesleki gelişim için sorumluluk almak.</w:t>
      </w:r>
      <w:r w:rsidDel="00000000" w:rsidR="00000000" w:rsidRPr="00000000">
        <w:rPr>
          <w:rtl w:val="0"/>
        </w:rPr>
      </w:r>
    </w:p>
    <w:p w:rsidR="00000000" w:rsidDel="00000000" w:rsidP="00000000" w:rsidRDefault="00000000" w:rsidRPr="00000000" w14:paraId="00000026">
      <w:pPr>
        <w:spacing w:line="242.99999999999997"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7">
      <w:pPr>
        <w:numPr>
          <w:ilvl w:val="1"/>
          <w:numId w:val="10"/>
        </w:numPr>
        <w:tabs>
          <w:tab w:val="left" w:pos="224"/>
        </w:tabs>
        <w:ind w:left="22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 ve içerisindekileri korumak için e-güvenlik konusunda sorumluluk almak.</w:t>
      </w:r>
      <w:r w:rsidDel="00000000" w:rsidR="00000000" w:rsidRPr="00000000">
        <w:rPr>
          <w:rtl w:val="0"/>
        </w:rPr>
      </w:r>
    </w:p>
    <w:p w:rsidR="00000000" w:rsidDel="00000000" w:rsidP="00000000" w:rsidRDefault="00000000" w:rsidRPr="00000000" w14:paraId="00000028">
      <w:pPr>
        <w:spacing w:line="242.99999999999997"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9">
      <w:pPr>
        <w:numPr>
          <w:ilvl w:val="0"/>
          <w:numId w:val="10"/>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Teknolojiyi güvenli ve sorumlu kullanmak.</w:t>
      </w:r>
      <w:r w:rsidDel="00000000" w:rsidR="00000000" w:rsidRPr="00000000">
        <w:rPr>
          <w:rtl w:val="0"/>
        </w:rPr>
      </w:r>
    </w:p>
    <w:p w:rsidR="00000000" w:rsidDel="00000000" w:rsidP="00000000" w:rsidRDefault="00000000" w:rsidRPr="00000000" w14:paraId="0000002A">
      <w:pPr>
        <w:spacing w:line="244"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B">
      <w:pPr>
        <w:numPr>
          <w:ilvl w:val="0"/>
          <w:numId w:val="10"/>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Zarar görülmesi durumunda tehlikeyi gözlemleyip ilgili birimlere iletmek.</w:t>
      </w:r>
      <w:r w:rsidDel="00000000" w:rsidR="00000000" w:rsidRPr="00000000">
        <w:rPr>
          <w:rtl w:val="0"/>
        </w:rPr>
      </w:r>
    </w:p>
    <w:p w:rsidR="00000000" w:rsidDel="00000000" w:rsidP="00000000" w:rsidRDefault="00000000" w:rsidRPr="00000000" w14:paraId="0000002C">
      <w:pPr>
        <w:spacing w:line="25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OKUL WEB SİTESİ:</w:t>
      </w:r>
    </w:p>
    <w:p w:rsidR="00000000" w:rsidDel="00000000" w:rsidP="00000000" w:rsidRDefault="00000000" w:rsidRPr="00000000" w14:paraId="0000002E">
      <w:pPr>
        <w:spacing w:line="264"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11"/>
        </w:numPr>
        <w:tabs>
          <w:tab w:val="left" w:pos="179"/>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ÇAKIL İLKOKULU olarak web sitemizde okulumuzun adres, telefon, fax ve e posta adres bilgileri bulunmaktadır.</w:t>
      </w:r>
      <w:r w:rsidDel="00000000" w:rsidR="00000000" w:rsidRPr="00000000">
        <w:rPr>
          <w:rtl w:val="0"/>
        </w:rPr>
      </w:r>
    </w:p>
    <w:p w:rsidR="00000000" w:rsidDel="00000000" w:rsidP="00000000" w:rsidRDefault="00000000" w:rsidRPr="00000000" w14:paraId="00000030">
      <w:pPr>
        <w:spacing w:line="25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1">
      <w:pPr>
        <w:numPr>
          <w:ilvl w:val="0"/>
          <w:numId w:val="11"/>
        </w:numPr>
        <w:tabs>
          <w:tab w:val="left" w:pos="224"/>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Sitemizde yayınlanan tüm içerikler okul müdürümüz ya da müdür yardımcılarımız tarafından siteye konulmaktadır.</w:t>
      </w:r>
      <w:r w:rsidDel="00000000" w:rsidR="00000000" w:rsidRPr="00000000">
        <w:rPr>
          <w:rtl w:val="0"/>
        </w:rPr>
      </w:r>
    </w:p>
    <w:p w:rsidR="00000000" w:rsidDel="00000000" w:rsidP="00000000" w:rsidRDefault="00000000" w:rsidRPr="00000000" w14:paraId="00000032">
      <w:pPr>
        <w:spacing w:line="253"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3">
      <w:pPr>
        <w:numPr>
          <w:ilvl w:val="1"/>
          <w:numId w:val="11"/>
        </w:numPr>
        <w:tabs>
          <w:tab w:val="left" w:pos="304"/>
        </w:tabs>
        <w:spacing w:line="252.00000000000003" w:lineRule="auto"/>
        <w:ind w:left="4" w:firstLine="56"/>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Okulumuzun web sitesi bilgi işlem birimimizin sorumluluğunda olup güçlü güvenlik önlemleri alınmış durumdadır.</w:t>
      </w:r>
      <w:r w:rsidDel="00000000" w:rsidR="00000000" w:rsidRPr="00000000">
        <w:rPr>
          <w:rtl w:val="0"/>
        </w:rPr>
      </w:r>
    </w:p>
    <w:p w:rsidR="00000000" w:rsidDel="00000000" w:rsidP="00000000" w:rsidRDefault="00000000" w:rsidRPr="00000000" w14:paraId="00000034">
      <w:pPr>
        <w:spacing w:line="228"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5">
      <w:pPr>
        <w:numPr>
          <w:ilvl w:val="1"/>
          <w:numId w:val="11"/>
        </w:numPr>
        <w:tabs>
          <w:tab w:val="left" w:pos="224"/>
        </w:tabs>
        <w:ind w:left="22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Öğrenci çalışmaları , velilerinin izinleriyle yayınlanmaktadır.</w:t>
      </w:r>
      <w:r w:rsidDel="00000000" w:rsidR="00000000" w:rsidRPr="00000000">
        <w:rPr>
          <w:rtl w:val="0"/>
        </w:rPr>
      </w:r>
    </w:p>
    <w:p w:rsidR="00000000" w:rsidDel="00000000" w:rsidP="00000000" w:rsidRDefault="00000000" w:rsidRPr="00000000" w14:paraId="00000036">
      <w:pPr>
        <w:spacing w:line="246.99999999999994"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GÖRÜNTÜ VE VİDEOLARIN PAYLAŞIMI:</w:t>
      </w:r>
    </w:p>
    <w:p w:rsidR="00000000" w:rsidDel="00000000" w:rsidP="00000000" w:rsidRDefault="00000000" w:rsidRPr="00000000" w14:paraId="00000038">
      <w:pPr>
        <w:spacing w:line="264"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1"/>
        </w:numPr>
        <w:tabs>
          <w:tab w:val="left" w:pos="193"/>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Paylaşılan tüm fotoğraf ve videolar okul politikasına uygun şekilde okul idaresinin izni ve onayı ile paylaşılmaktadır.</w:t>
      </w:r>
      <w:r w:rsidDel="00000000" w:rsidR="00000000" w:rsidRPr="00000000">
        <w:rPr>
          <w:rtl w:val="0"/>
        </w:rPr>
      </w:r>
    </w:p>
    <w:p w:rsidR="00000000" w:rsidDel="00000000" w:rsidP="00000000" w:rsidRDefault="00000000" w:rsidRPr="00000000" w14:paraId="0000003A">
      <w:pPr>
        <w:spacing w:line="228"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B">
      <w:pPr>
        <w:numPr>
          <w:ilvl w:val="0"/>
          <w:numId w:val="1"/>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Öğrenci içerikli tüm paylaşımlarda velilerin izinleri alınmaktadır.</w:t>
      </w:r>
      <w:r w:rsidDel="00000000" w:rsidR="00000000" w:rsidRPr="00000000">
        <w:rPr>
          <w:rtl w:val="0"/>
        </w:rPr>
      </w:r>
    </w:p>
    <w:p w:rsidR="00000000" w:rsidDel="00000000" w:rsidP="00000000" w:rsidRDefault="00000000" w:rsidRPr="00000000" w14:paraId="0000003C">
      <w:pPr>
        <w:spacing w:line="242.99999999999997"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D">
      <w:pPr>
        <w:numPr>
          <w:ilvl w:val="0"/>
          <w:numId w:val="1"/>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Veli izni yanında öğrencinin de izni olmadan fotoğrafı çekilip kullanılmamaktadır.</w:t>
      </w:r>
      <w:r w:rsidDel="00000000" w:rsidR="00000000" w:rsidRPr="00000000">
        <w:rPr>
          <w:rtl w:val="0"/>
        </w:rPr>
      </w:r>
    </w:p>
    <w:p w:rsidR="00000000" w:rsidDel="00000000" w:rsidP="00000000" w:rsidRDefault="00000000" w:rsidRPr="00000000" w14:paraId="0000003E">
      <w:pPr>
        <w:spacing w:line="248.0000000000000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left="4"/>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KULLANICILAR:</w:t>
      </w:r>
    </w:p>
    <w:p w:rsidR="00000000" w:rsidDel="00000000" w:rsidP="00000000" w:rsidRDefault="00000000" w:rsidRPr="00000000" w14:paraId="00000041">
      <w:pPr>
        <w:spacing w:line="267"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2"/>
        </w:numPr>
        <w:tabs>
          <w:tab w:val="left" w:pos="241"/>
        </w:tabs>
        <w:spacing w:line="252.00000000000003" w:lineRule="auto"/>
        <w:ind w:left="4" w:firstLine="56"/>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Öğrenciler tarafından hazırlanacak olan bir video henüz hazırlanmadan önce, bununla ilgili görev alan öğrenciler, öğretmenlerinden izin almalıdır.</w:t>
      </w:r>
      <w:r w:rsidDel="00000000" w:rsidR="00000000" w:rsidRPr="00000000">
        <w:rPr>
          <w:rtl w:val="0"/>
        </w:rPr>
      </w:r>
    </w:p>
    <w:p w:rsidR="00000000" w:rsidDel="00000000" w:rsidP="00000000" w:rsidRDefault="00000000" w:rsidRPr="00000000" w14:paraId="00000043">
      <w:pPr>
        <w:spacing w:line="22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4">
      <w:pPr>
        <w:numPr>
          <w:ilvl w:val="0"/>
          <w:numId w:val="2"/>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Paylaşılan tüm öğrenci bazlı etkinliklerde, etkinlik öncesinde velilerin izinleri alınmalıdır.</w:t>
      </w:r>
      <w:r w:rsidDel="00000000" w:rsidR="00000000" w:rsidRPr="00000000">
        <w:rPr>
          <w:rtl w:val="0"/>
        </w:rPr>
      </w:r>
    </w:p>
    <w:p w:rsidR="00000000" w:rsidDel="00000000" w:rsidP="00000000" w:rsidRDefault="00000000" w:rsidRPr="00000000" w14:paraId="00000045">
      <w:pPr>
        <w:spacing w:line="24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6">
      <w:pPr>
        <w:numPr>
          <w:ilvl w:val="0"/>
          <w:numId w:val="2"/>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Video konferans, resmi ve onaylanmış siteler aracılığıyla yapılacaktır.</w:t>
      </w:r>
      <w:r w:rsidDel="00000000" w:rsidR="00000000" w:rsidRPr="00000000">
        <w:rPr>
          <w:rtl w:val="0"/>
        </w:rPr>
      </w:r>
    </w:p>
    <w:p w:rsidR="00000000" w:rsidDel="00000000" w:rsidP="00000000" w:rsidRDefault="00000000" w:rsidRPr="00000000" w14:paraId="00000047">
      <w:pPr>
        <w:spacing w:line="271"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8">
      <w:pPr>
        <w:numPr>
          <w:ilvl w:val="1"/>
          <w:numId w:val="2"/>
        </w:numPr>
        <w:tabs>
          <w:tab w:val="left" w:pos="253"/>
        </w:tabs>
        <w:spacing w:line="252.00000000000003" w:lineRule="auto"/>
        <w:ind w:left="4" w:firstLine="56"/>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Kullanıcılar, şahsi sosyal medya hesaplarında, okul öğrencileri ve çalışanlarının yer aldığı görselleri, okul yetkili mercileri tarafından onaylanmadan paylaşamazlar</w:t>
      </w:r>
      <w:r w:rsidDel="00000000" w:rsidR="00000000" w:rsidRPr="00000000">
        <w:rPr>
          <w:rFonts w:ascii="Noto Sans Symbols" w:cs="Noto Sans Symbols" w:eastAsia="Noto Sans Symbols" w:hAnsi="Noto Sans Symbols"/>
          <w:sz w:val="24"/>
          <w:szCs w:val="24"/>
          <w:rtl w:val="0"/>
        </w:rPr>
        <w:t xml:space="preserv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Noto Sans Symbols" w:cs="Noto Sans Symbols" w:eastAsia="Noto Sans Symbols" w:hAnsi="Noto Sans Symbols"/>
          <w:sz w:val="24"/>
          <w:szCs w:val="24"/>
        </w:rPr>
        <w:sectPr>
          <w:type w:val="continuous"/>
          <w:pgSz w:h="16838" w:w="11900"/>
          <w:pgMar w:bottom="1156" w:top="1440" w:left="1416" w:right="1426" w:header="0" w:footer="0"/>
        </w:sectPr>
      </w:pPr>
      <w:r w:rsidDel="00000000" w:rsidR="00000000" w:rsidRPr="00000000">
        <w:br w:type="page"/>
      </w:r>
      <w:r w:rsidDel="00000000" w:rsidR="00000000" w:rsidRPr="00000000">
        <w:rPr>
          <w:rtl w:val="0"/>
        </w:rPr>
      </w:r>
    </w:p>
    <w:bookmarkStart w:colFirst="0" w:colLast="0" w:name="30j0zll" w:id="1"/>
    <w:bookmarkEnd w:id="1"/>
    <w:p w:rsidR="00000000" w:rsidDel="00000000" w:rsidP="00000000" w:rsidRDefault="00000000" w:rsidRPr="00000000" w14:paraId="0000004A">
      <w:pPr>
        <w:spacing w:line="20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990600" cy="740410"/>
            <wp:effectExtent b="0" l="0" r="0" t="0"/>
            <wp:wrapNone/>
            <wp:docPr id="2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0600" cy="7404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margin">
              <wp:posOffset>3613150</wp:posOffset>
            </wp:positionH>
            <wp:positionV relativeFrom="paragraph">
              <wp:posOffset>156845</wp:posOffset>
            </wp:positionV>
            <wp:extent cx="1864360" cy="583565"/>
            <wp:effectExtent b="0" l="0" r="0" t="0"/>
            <wp:wrapNone/>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64360" cy="583565"/>
                    </a:xfrm>
                    <a:prstGeom prst="rect"/>
                    <a:ln/>
                  </pic:spPr>
                </pic:pic>
              </a:graphicData>
            </a:graphic>
          </wp:anchor>
        </w:drawing>
      </w:r>
    </w:p>
    <w:p w:rsidR="00000000" w:rsidDel="00000000" w:rsidP="00000000" w:rsidRDefault="00000000" w:rsidRPr="00000000" w14:paraId="0000004B">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72"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İÇERİK:</w:t>
      </w:r>
    </w:p>
    <w:p w:rsidR="00000000" w:rsidDel="00000000" w:rsidP="00000000" w:rsidRDefault="00000000" w:rsidRPr="00000000" w14:paraId="0000004E">
      <w:pPr>
        <w:spacing w:line="23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numPr>
          <w:ilvl w:val="0"/>
          <w:numId w:val="3"/>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Video konferans yapılırken, tüm kullanıcıların katılabileceği siteler üzerinden yapılacaktır.</w:t>
      </w:r>
      <w:r w:rsidDel="00000000" w:rsidR="00000000" w:rsidRPr="00000000">
        <w:rPr>
          <w:rtl w:val="0"/>
        </w:rPr>
      </w:r>
    </w:p>
    <w:p w:rsidR="00000000" w:rsidDel="00000000" w:rsidP="00000000" w:rsidRDefault="00000000" w:rsidRPr="00000000" w14:paraId="00000050">
      <w:pPr>
        <w:spacing w:line="242.99999999999997"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1">
      <w:pPr>
        <w:numPr>
          <w:ilvl w:val="0"/>
          <w:numId w:val="3"/>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Video konferans yapılmadan önce diğer okullarla iletişim kurulmuş olması gerekmektedir.</w:t>
      </w:r>
      <w:r w:rsidDel="00000000" w:rsidR="00000000" w:rsidRPr="00000000">
        <w:rPr>
          <w:rtl w:val="0"/>
        </w:rPr>
      </w:r>
    </w:p>
    <w:p w:rsidR="00000000" w:rsidDel="00000000" w:rsidP="00000000" w:rsidRDefault="00000000" w:rsidRPr="00000000" w14:paraId="00000052">
      <w:pPr>
        <w:spacing w:line="271"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3">
      <w:pPr>
        <w:numPr>
          <w:ilvl w:val="0"/>
          <w:numId w:val="3"/>
        </w:numPr>
        <w:tabs>
          <w:tab w:val="left" w:pos="210"/>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 öğrenci ve çalışanlarını ilgilendiren/içinde bulunduran tüm içerik, ancak kontrol ve onay süreçlerinden geçtikten sonra, paylaşıma açık hale gelecektir.</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tabs>
          <w:tab w:val="left" w:pos="210"/>
        </w:tabs>
        <w:spacing w:line="252.00000000000003" w:lineRule="auto"/>
        <w:ind w:left="4"/>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6">
      <w:pPr>
        <w:spacing w:line="232"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İNTERNETİN VE BİLİŞİM CİHAZLARININ GÜVENLİ KULLANIMI:</w:t>
      </w:r>
    </w:p>
    <w:p w:rsidR="00000000" w:rsidDel="00000000" w:rsidP="00000000" w:rsidRDefault="00000000" w:rsidRPr="00000000" w14:paraId="00000058">
      <w:pPr>
        <w:spacing w:line="265"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numPr>
          <w:ilvl w:val="0"/>
          <w:numId w:val="4"/>
        </w:numPr>
        <w:tabs>
          <w:tab w:val="left" w:pos="236"/>
        </w:tabs>
        <w:spacing w:line="264" w:lineRule="auto"/>
        <w:ind w:left="4" w:right="20" w:hanging="4"/>
        <w:contextualSpacing w:val="0"/>
        <w:jc w:val="both"/>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İnternet; bilgiye ulaşmakta en önemli araçlardan biri haline gelmişken, bunu okuldaki müfredat ile ilişkilendirerek doğru bilgiye en güvenli şekilde öğrencilerimizi ve öğretmenlerimizi ulaştırabiliyoruz.</w:t>
      </w:r>
      <w:r w:rsidDel="00000000" w:rsidR="00000000" w:rsidRPr="00000000">
        <w:rPr>
          <w:rtl w:val="0"/>
        </w:rPr>
      </w:r>
    </w:p>
    <w:p w:rsidR="00000000" w:rsidDel="00000000" w:rsidP="00000000" w:rsidRDefault="00000000" w:rsidRPr="00000000" w14:paraId="0000005A">
      <w:pPr>
        <w:spacing w:line="242.99999999999997"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B">
      <w:pPr>
        <w:numPr>
          <w:ilvl w:val="0"/>
          <w:numId w:val="4"/>
        </w:numPr>
        <w:tabs>
          <w:tab w:val="left" w:pos="316"/>
        </w:tabs>
        <w:spacing w:line="252.00000000000003" w:lineRule="auto"/>
        <w:ind w:left="4" w:right="20"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İnternet erişimlerimizi öğrencilerimizin yaş ve yeteneklerine göre entegre etmiş durumdayız.</w:t>
      </w:r>
      <w:r w:rsidDel="00000000" w:rsidR="00000000" w:rsidRPr="00000000">
        <w:rPr>
          <w:rtl w:val="0"/>
        </w:rPr>
      </w:r>
    </w:p>
    <w:p w:rsidR="00000000" w:rsidDel="00000000" w:rsidP="00000000" w:rsidRDefault="00000000" w:rsidRPr="00000000" w14:paraId="0000005C">
      <w:pPr>
        <w:spacing w:line="25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D">
      <w:pPr>
        <w:numPr>
          <w:ilvl w:val="0"/>
          <w:numId w:val="4"/>
        </w:numPr>
        <w:tabs>
          <w:tab w:val="left" w:pos="236"/>
        </w:tabs>
        <w:spacing w:line="252.00000000000003" w:lineRule="auto"/>
        <w:ind w:left="4" w:right="20"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Tüm okulumuza ait bilişim cihazlarımızı kullanım politikamıza uygun şekilde, gerekli filtrelemeleri yaparak güvenli hale getirmiş durumdayız.</w:t>
      </w:r>
      <w:r w:rsidDel="00000000" w:rsidR="00000000" w:rsidRPr="00000000">
        <w:rPr>
          <w:rtl w:val="0"/>
        </w:rPr>
      </w:r>
    </w:p>
    <w:p w:rsidR="00000000" w:rsidDel="00000000" w:rsidP="00000000" w:rsidRDefault="00000000" w:rsidRPr="00000000" w14:paraId="0000005E">
      <w:pPr>
        <w:spacing w:line="253"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F">
      <w:pPr>
        <w:numPr>
          <w:ilvl w:val="0"/>
          <w:numId w:val="4"/>
        </w:numPr>
        <w:tabs>
          <w:tab w:val="left" w:pos="184"/>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Tüm çalışanlarımız, velilerimiz ve öğrencilerimiz etkili ve verimli çevirim içi materyallerin kullanımı konusunda bilgilendirilmiştir.</w:t>
      </w:r>
      <w:r w:rsidDel="00000000" w:rsidR="00000000" w:rsidRPr="00000000">
        <w:rPr>
          <w:rtl w:val="0"/>
        </w:rPr>
      </w:r>
    </w:p>
    <w:p w:rsidR="00000000" w:rsidDel="00000000" w:rsidP="00000000" w:rsidRDefault="00000000" w:rsidRPr="00000000" w14:paraId="00000060">
      <w:pPr>
        <w:spacing w:line="256"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61">
      <w:pPr>
        <w:numPr>
          <w:ilvl w:val="0"/>
          <w:numId w:val="4"/>
        </w:numPr>
        <w:tabs>
          <w:tab w:val="left" w:pos="179"/>
        </w:tabs>
        <w:spacing w:line="249" w:lineRule="auto"/>
        <w:ind w:left="4" w:right="20"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E-güvenlik ve siber zorbalık konuları belli derslerimizin yıllık planlarına dahil edilmiş olup, bu konularda yıl içinde öğrencilere bilgi aktarımı devam etmektedir.</w:t>
      </w:r>
      <w:r w:rsidDel="00000000" w:rsidR="00000000" w:rsidRPr="00000000">
        <w:rPr>
          <w:rtl w:val="0"/>
        </w:rPr>
      </w:r>
    </w:p>
    <w:p w:rsidR="00000000" w:rsidDel="00000000" w:rsidP="00000000" w:rsidRDefault="00000000" w:rsidRPr="00000000" w14:paraId="00000062">
      <w:pPr>
        <w:spacing w:line="258"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63">
      <w:pPr>
        <w:numPr>
          <w:ilvl w:val="0"/>
          <w:numId w:val="4"/>
        </w:numPr>
        <w:tabs>
          <w:tab w:val="left" w:pos="176"/>
        </w:tabs>
        <w:spacing w:line="252.00000000000003" w:lineRule="auto"/>
        <w:ind w:left="4" w:right="20"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Çevirimiçi materyaller öğretme ve öğrenmenin önemli bir parçası olup müfredat içinde aktif olarak kullanılmaktadır.</w:t>
      </w:r>
      <w:r w:rsidDel="00000000" w:rsidR="00000000" w:rsidRPr="00000000">
        <w:rPr>
          <w:rtl w:val="0"/>
        </w:rPr>
      </w:r>
    </w:p>
    <w:p w:rsidR="00000000" w:rsidDel="00000000" w:rsidP="00000000" w:rsidRDefault="00000000" w:rsidRPr="00000000" w14:paraId="00000064">
      <w:pPr>
        <w:spacing w:line="22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65">
      <w:pPr>
        <w:numPr>
          <w:ilvl w:val="0"/>
          <w:numId w:val="4"/>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10-11 Şubat Güvenli İnternet Günü okulumuzda kutlanmaktadır. </w:t>
      </w:r>
      <w:r w:rsidDel="00000000" w:rsidR="00000000" w:rsidRPr="00000000">
        <w:rPr>
          <w:rtl w:val="0"/>
        </w:rPr>
      </w:r>
    </w:p>
    <w:p w:rsidR="00000000" w:rsidDel="00000000" w:rsidP="00000000" w:rsidRDefault="00000000" w:rsidRPr="00000000" w14:paraId="00000066">
      <w:pPr>
        <w:spacing w:line="273"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67">
      <w:pPr>
        <w:numPr>
          <w:ilvl w:val="0"/>
          <w:numId w:val="4"/>
        </w:numPr>
        <w:tabs>
          <w:tab w:val="left" w:pos="292"/>
        </w:tabs>
        <w:spacing w:line="268" w:lineRule="auto"/>
        <w:ind w:left="4" w:right="20" w:hanging="4"/>
        <w:contextualSpacing w:val="0"/>
        <w:jc w:val="both"/>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Okulumuz 5651 yasasına uygun güvenlik prosedürlerini tamamen uygulamaktadır. Parola girişi sonrasında ek bir kullanıcı adı ve parola daha istemekle birlikte, kullanıcının mac adresinin sisteme kayıt edilmesini de gerektiren bir sistemdir.</w:t>
      </w:r>
      <w:r w:rsidDel="00000000" w:rsidR="00000000" w:rsidRPr="00000000">
        <w:rPr>
          <w:rtl w:val="0"/>
        </w:rPr>
      </w:r>
    </w:p>
    <w:p w:rsidR="00000000" w:rsidDel="00000000" w:rsidP="00000000" w:rsidRDefault="00000000" w:rsidRPr="00000000" w14:paraId="00000068">
      <w:pPr>
        <w:tabs>
          <w:tab w:val="left" w:pos="292"/>
        </w:tabs>
        <w:spacing w:line="268" w:lineRule="auto"/>
        <w:ind w:left="4" w:right="20" w:hanging="4"/>
        <w:contextualSpacing w:val="0"/>
        <w:jc w:val="both"/>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Noto Sans Symbols" w:cs="Noto Sans Symbols" w:eastAsia="Noto Sans Symbols" w:hAnsi="Noto Sans Symbols"/>
          <w:sz w:val="24"/>
          <w:szCs w:val="24"/>
        </w:rPr>
        <w:sectPr>
          <w:type w:val="continuous"/>
          <w:pgSz w:h="16838" w:w="11900"/>
          <w:pgMar w:bottom="1156" w:top="1440" w:left="1416" w:right="1426" w:header="0" w:footer="0"/>
        </w:sectPr>
      </w:pPr>
      <w:r w:rsidDel="00000000" w:rsidR="00000000" w:rsidRPr="00000000">
        <w:br w:type="page"/>
      </w:r>
      <w:r w:rsidDel="00000000" w:rsidR="00000000" w:rsidRPr="00000000">
        <w:rPr>
          <w:rtl w:val="0"/>
        </w:rPr>
      </w:r>
    </w:p>
    <w:bookmarkStart w:colFirst="0" w:colLast="0" w:name="1fob9te" w:id="2"/>
    <w:bookmarkEnd w:id="2"/>
    <w:p w:rsidR="00000000" w:rsidDel="00000000" w:rsidP="00000000" w:rsidRDefault="00000000" w:rsidRPr="00000000" w14:paraId="0000006A">
      <w:pPr>
        <w:spacing w:line="20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990600" cy="740410"/>
            <wp:effectExtent b="0" l="0" r="0" t="0"/>
            <wp:wrapNone/>
            <wp:docPr id="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0600" cy="7404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margin">
              <wp:posOffset>3613150</wp:posOffset>
            </wp:positionH>
            <wp:positionV relativeFrom="paragraph">
              <wp:posOffset>156845</wp:posOffset>
            </wp:positionV>
            <wp:extent cx="1864360" cy="583565"/>
            <wp:effectExtent b="0" l="0" r="0" t="0"/>
            <wp:wrapNone/>
            <wp:docPr id="1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64360" cy="583565"/>
                    </a:xfrm>
                    <a:prstGeom prst="rect"/>
                    <a:ln/>
                  </pic:spPr>
                </pic:pic>
              </a:graphicData>
            </a:graphic>
          </wp:anchor>
        </w:drawing>
      </w:r>
    </w:p>
    <w:p w:rsidR="00000000" w:rsidDel="00000000" w:rsidP="00000000" w:rsidRDefault="00000000" w:rsidRPr="00000000" w14:paraId="0000006B">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2"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CEP TELEFONLARI VE KİŞİSEL CİHAZLARIN KULLANIMI:</w:t>
      </w:r>
    </w:p>
    <w:p w:rsidR="00000000" w:rsidDel="00000000" w:rsidP="00000000" w:rsidRDefault="00000000" w:rsidRPr="00000000" w14:paraId="0000006E">
      <w:pPr>
        <w:spacing w:line="2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0</wp:posOffset>
            </wp:positionH>
            <wp:positionV relativeFrom="paragraph">
              <wp:posOffset>484505</wp:posOffset>
            </wp:positionV>
            <wp:extent cx="5638800" cy="1710055"/>
            <wp:effectExtent b="0" l="0" r="0" t="0"/>
            <wp:wrapNone/>
            <wp:docPr id="1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638800" cy="1710055"/>
                    </a:xfrm>
                    <a:prstGeom prst="rect"/>
                    <a:ln/>
                  </pic:spPr>
                </pic:pic>
              </a:graphicData>
            </a:graphic>
          </wp:anchor>
        </w:drawing>
      </w:r>
    </w:p>
    <w:p w:rsidR="00000000" w:rsidDel="00000000" w:rsidP="00000000" w:rsidRDefault="00000000" w:rsidRPr="00000000" w14:paraId="0000006F">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98"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numPr>
          <w:ilvl w:val="0"/>
          <w:numId w:val="6"/>
        </w:numPr>
        <w:tabs>
          <w:tab w:val="left" w:pos="210"/>
        </w:tabs>
        <w:spacing w:line="261" w:lineRule="auto"/>
        <w:ind w:left="4" w:hanging="4"/>
        <w:contextualSpacing w:val="0"/>
        <w:jc w:val="both"/>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 saatleri içinde öğrencilerimizin kişisel cep telefonu kullanımı yasaktır. Gündüz cep telefonlarını müdür yardımcısına teslim eden öğrenciler akşam çıkış saatinde telefonlarını geri teslim alırlar.</w:t>
      </w:r>
      <w:r w:rsidDel="00000000" w:rsidR="00000000" w:rsidRPr="00000000">
        <w:rPr>
          <w:rtl w:val="0"/>
        </w:rPr>
      </w:r>
    </w:p>
    <w:p w:rsidR="00000000" w:rsidDel="00000000" w:rsidP="00000000" w:rsidRDefault="00000000" w:rsidRPr="00000000" w14:paraId="00000082">
      <w:pPr>
        <w:spacing w:line="246"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83">
      <w:pPr>
        <w:numPr>
          <w:ilvl w:val="1"/>
          <w:numId w:val="6"/>
        </w:numPr>
        <w:tabs>
          <w:tab w:val="left" w:pos="272"/>
        </w:tabs>
        <w:spacing w:line="261" w:lineRule="auto"/>
        <w:ind w:left="4" w:firstLine="56"/>
        <w:contextualSpacing w:val="0"/>
        <w:jc w:val="both"/>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Cep telefonunu yönetime teslim etmeyen ve cep telefonu ile okul içerisinde video yada fotoğraf çeken öğrencilere yasaların ve Ortaöğretim Kurumları Yönetmeliğinin Ödül ve Disiplin maddeleri gereği işlem yapılmaktadır.</w:t>
      </w:r>
      <w:r w:rsidDel="00000000" w:rsidR="00000000" w:rsidRPr="00000000">
        <w:rPr>
          <w:rtl w:val="0"/>
        </w:rPr>
      </w:r>
    </w:p>
    <w:p w:rsidR="00000000" w:rsidDel="00000000" w:rsidP="00000000" w:rsidRDefault="00000000" w:rsidRPr="00000000" w14:paraId="00000084">
      <w:pPr>
        <w:spacing w:line="216"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85">
      <w:pPr>
        <w:numPr>
          <w:ilvl w:val="0"/>
          <w:numId w:val="6"/>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Her türlü kişisel cihazların sorumluluğu kişinin kendisine aittir.</w:t>
      </w:r>
      <w:r w:rsidDel="00000000" w:rsidR="00000000" w:rsidRPr="00000000">
        <w:rPr>
          <w:rtl w:val="0"/>
        </w:rPr>
      </w:r>
    </w:p>
    <w:p w:rsidR="00000000" w:rsidDel="00000000" w:rsidP="00000000" w:rsidRDefault="00000000" w:rsidRPr="00000000" w14:paraId="00000086">
      <w:pPr>
        <w:spacing w:line="273"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87">
      <w:pPr>
        <w:numPr>
          <w:ilvl w:val="0"/>
          <w:numId w:val="6"/>
        </w:numPr>
        <w:tabs>
          <w:tab w:val="left" w:pos="186"/>
        </w:tabs>
        <w:spacing w:line="249"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Okulumuz bu tür cihazların kullanımından doğacak olumsuz sağlık ve yasal sorumlulukları kabul etmez.</w:t>
      </w:r>
      <w:r w:rsidDel="00000000" w:rsidR="00000000" w:rsidRPr="00000000">
        <w:rPr>
          <w:rtl w:val="0"/>
        </w:rPr>
      </w:r>
    </w:p>
    <w:p w:rsidR="00000000" w:rsidDel="00000000" w:rsidP="00000000" w:rsidRDefault="00000000" w:rsidRPr="00000000" w14:paraId="00000088">
      <w:pPr>
        <w:spacing w:line="258"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89">
      <w:pPr>
        <w:numPr>
          <w:ilvl w:val="0"/>
          <w:numId w:val="6"/>
        </w:numPr>
        <w:tabs>
          <w:tab w:val="left" w:pos="227"/>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Okulumuz kişisel cep telefonlarının ve bilişim cihazlarının kayıp, çalınma ve hasardan korunması için gerekli tüm önlemleri alır fakat sorumluluk kişiye aittir.</w:t>
      </w:r>
      <w:r w:rsidDel="00000000" w:rsidR="00000000" w:rsidRPr="00000000">
        <w:rPr>
          <w:rtl w:val="0"/>
        </w:rPr>
      </w:r>
    </w:p>
    <w:p w:rsidR="00000000" w:rsidDel="00000000" w:rsidP="00000000" w:rsidRDefault="00000000" w:rsidRPr="00000000" w14:paraId="0000008A">
      <w:pPr>
        <w:spacing w:line="25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8B">
      <w:pPr>
        <w:numPr>
          <w:ilvl w:val="0"/>
          <w:numId w:val="6"/>
        </w:numPr>
        <w:tabs>
          <w:tab w:val="left" w:pos="176"/>
        </w:tabs>
        <w:spacing w:line="249"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Okulumuz öğrencileri, velilerini aramaları gerektiği durumlarda okula ait olan telefonları bir okul idarecisi gözetiminde kullanabilirler.</w:t>
      </w:r>
      <w:r w:rsidDel="00000000" w:rsidR="00000000" w:rsidRPr="00000000">
        <w:rPr>
          <w:rtl w:val="0"/>
        </w:rPr>
      </w:r>
    </w:p>
    <w:p w:rsidR="00000000" w:rsidDel="00000000" w:rsidP="00000000" w:rsidRDefault="00000000" w:rsidRPr="00000000" w14:paraId="0000008C">
      <w:pPr>
        <w:spacing w:line="258"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8D">
      <w:pPr>
        <w:numPr>
          <w:ilvl w:val="0"/>
          <w:numId w:val="6"/>
        </w:numPr>
        <w:tabs>
          <w:tab w:val="left" w:pos="181"/>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Öğrencilerimiz eğitim amaçlı (web 2 araçlarının kullanımı vb) kişisel cihazlarını kullanmak için okul yönetiminden izin almalıdır.</w:t>
      </w:r>
      <w:r w:rsidDel="00000000" w:rsidR="00000000" w:rsidRPr="00000000">
        <w:rPr>
          <w:rtl w:val="0"/>
        </w:rPr>
      </w:r>
    </w:p>
    <w:p w:rsidR="00000000" w:rsidDel="00000000" w:rsidP="00000000" w:rsidRDefault="00000000" w:rsidRPr="00000000" w14:paraId="0000008E">
      <w:pPr>
        <w:spacing w:line="254"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8F">
      <w:pPr>
        <w:numPr>
          <w:ilvl w:val="0"/>
          <w:numId w:val="6"/>
        </w:numPr>
        <w:tabs>
          <w:tab w:val="left" w:pos="308"/>
        </w:tabs>
        <w:spacing w:line="264" w:lineRule="auto"/>
        <w:ind w:left="4" w:hanging="4"/>
        <w:contextualSpacing w:val="0"/>
        <w:jc w:val="both"/>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Velilerimiz okul saatleri içerisinde öğrencileriyle görüşme yapmamaları gerektiği konusunda bilgilendirilirler. Eğer zorunlu haller var ise okul yönetiminden izin alarak görüşme yapmaları sağlanmalıdır.</w:t>
      </w:r>
      <w:r w:rsidDel="00000000" w:rsidR="00000000" w:rsidRPr="00000000">
        <w:rPr>
          <w:rtl w:val="0"/>
        </w:rPr>
      </w:r>
    </w:p>
    <w:p w:rsidR="00000000" w:rsidDel="00000000" w:rsidP="00000000" w:rsidRDefault="00000000" w:rsidRPr="00000000" w14:paraId="00000090">
      <w:pPr>
        <w:spacing w:line="242.99999999999997"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91">
      <w:pPr>
        <w:numPr>
          <w:ilvl w:val="0"/>
          <w:numId w:val="6"/>
        </w:numPr>
        <w:tabs>
          <w:tab w:val="left" w:pos="308"/>
        </w:tabs>
        <w:spacing w:line="261" w:lineRule="auto"/>
        <w:ind w:left="4" w:hanging="4"/>
        <w:contextualSpacing w:val="0"/>
        <w:jc w:val="both"/>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Öğrencilerimiz cep telefon numaralarını yalnızca güvenilir kişilerle paylaşmaları, tanımadıkları güvenilir bulmadıkları kişilerle cep telefonu gibi kişisel bilgilerini paylaşmamaları gerektiği konusunda bilinçlendirilmektedirler.</w:t>
      </w:r>
      <w:r w:rsidDel="00000000" w:rsidR="00000000" w:rsidRPr="00000000">
        <w:rPr>
          <w:rtl w:val="0"/>
        </w:rPr>
      </w:r>
    </w:p>
    <w:p w:rsidR="00000000" w:rsidDel="00000000" w:rsidP="00000000" w:rsidRDefault="00000000" w:rsidRPr="00000000" w14:paraId="00000092">
      <w:pPr>
        <w:spacing w:line="246"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93">
      <w:pPr>
        <w:numPr>
          <w:ilvl w:val="0"/>
          <w:numId w:val="6"/>
        </w:numPr>
        <w:tabs>
          <w:tab w:val="left" w:pos="193"/>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Çalışanlar (öğretmen, idareci, personel vb) kişisel cep telefonlarını ders saatlerinde sessize alarak ya da kapatarak görevlerine devam etmelidir.</w:t>
      </w:r>
      <w:r w:rsidDel="00000000" w:rsidR="00000000" w:rsidRPr="00000000">
        <w:rPr>
          <w:rtl w:val="0"/>
        </w:rPr>
      </w:r>
    </w:p>
    <w:p w:rsidR="00000000" w:rsidDel="00000000" w:rsidP="00000000" w:rsidRDefault="00000000" w:rsidRPr="00000000" w14:paraId="00000094">
      <w:pPr>
        <w:spacing w:line="252.00000000000003"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Noto Sans Symbols" w:cs="Noto Sans Symbols" w:eastAsia="Noto Sans Symbols" w:hAnsi="Noto Sans Symbols"/>
          <w:sz w:val="24"/>
          <w:szCs w:val="24"/>
        </w:rPr>
        <w:sectPr>
          <w:type w:val="continuous"/>
          <w:pgSz w:h="16838" w:w="11900"/>
          <w:pgMar w:bottom="1156" w:top="1440" w:left="1416" w:right="1426" w:header="0" w:footer="0"/>
        </w:sectPr>
      </w:pPr>
      <w:r w:rsidDel="00000000" w:rsidR="00000000" w:rsidRPr="00000000">
        <w:br w:type="page"/>
      </w:r>
      <w:r w:rsidDel="00000000" w:rsidR="00000000" w:rsidRPr="00000000">
        <w:rPr>
          <w:rtl w:val="0"/>
        </w:rPr>
      </w:r>
    </w:p>
    <w:bookmarkStart w:colFirst="0" w:colLast="0" w:name="3znysh7" w:id="3"/>
    <w:bookmarkEnd w:id="3"/>
    <w:p w:rsidR="00000000" w:rsidDel="00000000" w:rsidP="00000000" w:rsidRDefault="00000000" w:rsidRPr="00000000" w14:paraId="00000096">
      <w:pPr>
        <w:spacing w:line="20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990600" cy="740410"/>
            <wp:effectExtent b="0" l="0" r="0" t="0"/>
            <wp:wrapNone/>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0600" cy="7404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margin">
              <wp:posOffset>3613150</wp:posOffset>
            </wp:positionH>
            <wp:positionV relativeFrom="paragraph">
              <wp:posOffset>156845</wp:posOffset>
            </wp:positionV>
            <wp:extent cx="1864360" cy="583565"/>
            <wp:effectExtent b="0" l="0" r="0" t="0"/>
            <wp:wrapNone/>
            <wp:docPr id="1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64360" cy="583565"/>
                    </a:xfrm>
                    <a:prstGeom prst="rect"/>
                    <a:ln/>
                  </pic:spPr>
                </pic:pic>
              </a:graphicData>
            </a:graphic>
          </wp:anchor>
        </w:drawing>
      </w:r>
    </w:p>
    <w:p w:rsidR="00000000" w:rsidDel="00000000" w:rsidP="00000000" w:rsidRDefault="00000000" w:rsidRPr="00000000" w14:paraId="00000097">
      <w:pPr>
        <w:spacing w:line="20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9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numPr>
          <w:ilvl w:val="0"/>
          <w:numId w:val="8"/>
        </w:numPr>
        <w:tabs>
          <w:tab w:val="left" w:pos="188"/>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Çalışanlar (öğretmen, idareci, personel vb) okul politikasına aykırı davranışlarda bulunursa disiplin işlemleri başlatılır.</w:t>
      </w:r>
      <w:r w:rsidDel="00000000" w:rsidR="00000000" w:rsidRPr="00000000">
        <w:rPr>
          <w:rtl w:val="0"/>
        </w:rPr>
      </w:r>
    </w:p>
    <w:p w:rsidR="00000000" w:rsidDel="00000000" w:rsidP="00000000" w:rsidRDefault="00000000" w:rsidRPr="00000000" w14:paraId="0000009A">
      <w:pPr>
        <w:spacing w:line="25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9B">
      <w:pPr>
        <w:numPr>
          <w:ilvl w:val="0"/>
          <w:numId w:val="8"/>
        </w:numPr>
        <w:tabs>
          <w:tab w:val="left" w:pos="181"/>
        </w:tabs>
        <w:spacing w:line="268" w:lineRule="auto"/>
        <w:ind w:left="4" w:hanging="4"/>
        <w:contextualSpacing w:val="0"/>
        <w:jc w:val="both"/>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r w:rsidDel="00000000" w:rsidR="00000000" w:rsidRPr="00000000">
        <w:rPr>
          <w:rtl w:val="0"/>
        </w:rPr>
      </w:r>
    </w:p>
    <w:p w:rsidR="00000000" w:rsidDel="00000000" w:rsidP="00000000" w:rsidRDefault="00000000" w:rsidRPr="00000000" w14:paraId="0000009C">
      <w:pPr>
        <w:spacing w:line="21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E-GÜVENLİK EĞİTİMİ:</w:t>
      </w:r>
    </w:p>
    <w:p w:rsidR="00000000" w:rsidDel="00000000" w:rsidP="00000000" w:rsidRDefault="00000000" w:rsidRPr="00000000" w14:paraId="0000009E">
      <w:pPr>
        <w:spacing w:line="267"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numPr>
          <w:ilvl w:val="0"/>
          <w:numId w:val="5"/>
        </w:numPr>
        <w:tabs>
          <w:tab w:val="left" w:pos="179"/>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Öğrenciler için e-güvenlik müfredatı ilgili derslerin yıllık planlarına eklenerek öğrenciler bu konularda bilgilendirilir.</w:t>
      </w:r>
      <w:r w:rsidDel="00000000" w:rsidR="00000000" w:rsidRPr="00000000">
        <w:rPr>
          <w:rtl w:val="0"/>
        </w:rPr>
      </w:r>
    </w:p>
    <w:p w:rsidR="00000000" w:rsidDel="00000000" w:rsidP="00000000" w:rsidRDefault="00000000" w:rsidRPr="00000000" w14:paraId="000000A0">
      <w:pPr>
        <w:spacing w:line="253"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A1">
      <w:pPr>
        <w:numPr>
          <w:ilvl w:val="0"/>
          <w:numId w:val="5"/>
        </w:numPr>
        <w:tabs>
          <w:tab w:val="left" w:pos="184"/>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Tüm kullanıcıların internet kullanımları bilgi işlem birimi tarafından takip edilmektedir. Bu bilgi tüm kullanıcılara iletilmiştir.</w:t>
      </w:r>
      <w:r w:rsidDel="00000000" w:rsidR="00000000" w:rsidRPr="00000000">
        <w:rPr>
          <w:rtl w:val="0"/>
        </w:rPr>
      </w:r>
    </w:p>
    <w:p w:rsidR="00000000" w:rsidDel="00000000" w:rsidP="00000000" w:rsidRDefault="00000000" w:rsidRPr="00000000" w14:paraId="000000A2">
      <w:pPr>
        <w:spacing w:line="25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A3">
      <w:pPr>
        <w:numPr>
          <w:ilvl w:val="0"/>
          <w:numId w:val="5"/>
        </w:numPr>
        <w:tabs>
          <w:tab w:val="left" w:pos="203"/>
        </w:tabs>
        <w:spacing w:line="249"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Öğrencilerimizin ihtiyaçları doğrultusunda çevirim içi güvenliği geliştirmek için rehberlik öğretmenleri akran eğitimi uygulamaktadır.</w:t>
      </w:r>
      <w:r w:rsidDel="00000000" w:rsidR="00000000" w:rsidRPr="00000000">
        <w:rPr>
          <w:rtl w:val="0"/>
        </w:rPr>
      </w:r>
    </w:p>
    <w:p w:rsidR="00000000" w:rsidDel="00000000" w:rsidP="00000000" w:rsidRDefault="00000000" w:rsidRPr="00000000" w14:paraId="000000A4">
      <w:pPr>
        <w:spacing w:line="230"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A5">
      <w:pPr>
        <w:numPr>
          <w:ilvl w:val="0"/>
          <w:numId w:val="5"/>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Teknolojiyi olumlu kullanan öğrenciler ödüllendirilecektir.</w:t>
      </w:r>
      <w:r w:rsidDel="00000000" w:rsidR="00000000" w:rsidRPr="00000000">
        <w:rPr>
          <w:rtl w:val="0"/>
        </w:rPr>
      </w:r>
    </w:p>
    <w:p w:rsidR="00000000" w:rsidDel="00000000" w:rsidP="00000000" w:rsidRDefault="00000000" w:rsidRPr="00000000" w14:paraId="000000A6">
      <w:pPr>
        <w:spacing w:line="242.99999999999997"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A7">
      <w:pPr>
        <w:numPr>
          <w:ilvl w:val="0"/>
          <w:numId w:val="5"/>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Çevirim içi güvenlik politikası tüm çalışanlarımıza resmi olarak duyurulacaktır.</w:t>
      </w:r>
      <w:r w:rsidDel="00000000" w:rsidR="00000000" w:rsidRPr="00000000">
        <w:rPr>
          <w:rtl w:val="0"/>
        </w:rPr>
      </w:r>
    </w:p>
    <w:p w:rsidR="00000000" w:rsidDel="00000000" w:rsidP="00000000" w:rsidRDefault="00000000" w:rsidRPr="00000000" w14:paraId="000000A8">
      <w:pPr>
        <w:spacing w:line="271"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A9">
      <w:pPr>
        <w:numPr>
          <w:ilvl w:val="1"/>
          <w:numId w:val="5"/>
        </w:numPr>
        <w:tabs>
          <w:tab w:val="left" w:pos="280"/>
        </w:tabs>
        <w:spacing w:line="252.00000000000003" w:lineRule="auto"/>
        <w:ind w:left="4" w:firstLine="56"/>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10-11 Şubat Güvenli İnternet Günü okulumuzda kutlanmaktadır. Bu güne yönelik okul koridorları ve sınıflarda pano çalışmalarımız ve sosyal medya paylaşımlarımız olur.</w:t>
      </w:r>
      <w:r w:rsidDel="00000000" w:rsidR="00000000" w:rsidRPr="00000000">
        <w:rPr>
          <w:rtl w:val="0"/>
        </w:rPr>
      </w:r>
    </w:p>
    <w:p w:rsidR="00000000" w:rsidDel="00000000" w:rsidP="00000000" w:rsidRDefault="00000000" w:rsidRPr="00000000" w14:paraId="000000AA">
      <w:pPr>
        <w:spacing w:line="232"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ind w:left="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ÇEVRİMİÇİ OLAYLAR VE KORUMA:</w:t>
      </w:r>
    </w:p>
    <w:p w:rsidR="00000000" w:rsidDel="00000000" w:rsidP="00000000" w:rsidRDefault="00000000" w:rsidRPr="00000000" w14:paraId="000000AC">
      <w:pPr>
        <w:spacing w:line="264"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numPr>
          <w:ilvl w:val="1"/>
          <w:numId w:val="7"/>
        </w:numPr>
        <w:tabs>
          <w:tab w:val="left" w:pos="311"/>
        </w:tabs>
        <w:spacing w:line="252.00000000000003" w:lineRule="auto"/>
        <w:ind w:left="4" w:firstLine="56"/>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Okulumuzun tüm üyeleri çevirim içi riskler konusunda bilgilendirilecektir. Eğitimler yapılıp içerikler açıklanacaktır.</w:t>
      </w:r>
      <w:r w:rsidDel="00000000" w:rsidR="00000000" w:rsidRPr="00000000">
        <w:rPr>
          <w:rtl w:val="0"/>
        </w:rPr>
      </w:r>
    </w:p>
    <w:p w:rsidR="00000000" w:rsidDel="00000000" w:rsidP="00000000" w:rsidRDefault="00000000" w:rsidRPr="00000000" w14:paraId="000000AE">
      <w:pPr>
        <w:spacing w:line="25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AF">
      <w:pPr>
        <w:numPr>
          <w:ilvl w:val="0"/>
          <w:numId w:val="7"/>
        </w:numPr>
        <w:tabs>
          <w:tab w:val="left" w:pos="236"/>
        </w:tabs>
        <w:spacing w:line="252.00000000000003" w:lineRule="auto"/>
        <w:ind w:left="4" w:hanging="4"/>
        <w:contextualSpacing w:val="0"/>
        <w:jc w:val="both"/>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Okulumuzda yasadışı içerik, güvenlik ihlali, siber zorbalık, cinsel içerikli mesajlaşma, çocuk istismarı, kişisel bilgi güvenliği gibi konularda bilgilendirme çalışmaları yapılmaktadır.</w:t>
      </w:r>
      <w:r w:rsidDel="00000000" w:rsidR="00000000" w:rsidRPr="00000000">
        <w:rPr>
          <w:rtl w:val="0"/>
        </w:rPr>
      </w:r>
    </w:p>
    <w:p w:rsidR="00000000" w:rsidDel="00000000" w:rsidP="00000000" w:rsidRDefault="00000000" w:rsidRPr="00000000" w14:paraId="000000B0">
      <w:pPr>
        <w:spacing w:line="254"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B1">
      <w:pPr>
        <w:numPr>
          <w:ilvl w:val="1"/>
          <w:numId w:val="7"/>
        </w:numPr>
        <w:tabs>
          <w:tab w:val="left" w:pos="268"/>
        </w:tabs>
        <w:spacing w:line="252.00000000000003" w:lineRule="auto"/>
        <w:ind w:left="4" w:firstLine="56"/>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Okulumuzda internet, bilgi teknolojileri ve ekipmanlarının yanlış kullanımı ile ilgili tüm şikayetler okul müdürüne bildirilecektir.</w:t>
      </w:r>
      <w:r w:rsidDel="00000000" w:rsidR="00000000" w:rsidRPr="00000000">
        <w:rPr>
          <w:rtl w:val="0"/>
        </w:rPr>
      </w:r>
    </w:p>
    <w:p w:rsidR="00000000" w:rsidDel="00000000" w:rsidP="00000000" w:rsidRDefault="00000000" w:rsidRPr="00000000" w14:paraId="000000B2">
      <w:pPr>
        <w:spacing w:line="25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B3">
      <w:pPr>
        <w:numPr>
          <w:ilvl w:val="0"/>
          <w:numId w:val="7"/>
        </w:numPr>
        <w:tabs>
          <w:tab w:val="left" w:pos="179"/>
        </w:tabs>
        <w:spacing w:line="252.00000000000003"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Okulumuzun tüm üyeleri gizlilik ve güvenlik endişelerini ortadan kaldırmak için resmi okul kurallarına uygun şekilde davranmaları hususunda bilgilendirilir.</w:t>
      </w:r>
      <w:r w:rsidDel="00000000" w:rsidR="00000000" w:rsidRPr="00000000">
        <w:rPr>
          <w:rtl w:val="0"/>
        </w:rPr>
      </w:r>
    </w:p>
    <w:p w:rsidR="00000000" w:rsidDel="00000000" w:rsidP="00000000" w:rsidRDefault="00000000" w:rsidRPr="00000000" w14:paraId="000000B4">
      <w:pPr>
        <w:spacing w:line="225"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B5">
      <w:pPr>
        <w:numPr>
          <w:ilvl w:val="0"/>
          <w:numId w:val="7"/>
        </w:numPr>
        <w:tabs>
          <w:tab w:val="left" w:pos="164"/>
        </w:tabs>
        <w:ind w:left="164" w:hanging="16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Yaşanan olumsuzluklarda okul gerekli işlemleri yapmakla sorumludur.</w:t>
      </w:r>
      <w:r w:rsidDel="00000000" w:rsidR="00000000" w:rsidRPr="00000000">
        <w:rPr>
          <w:rtl w:val="0"/>
        </w:rPr>
      </w:r>
    </w:p>
    <w:p w:rsidR="00000000" w:rsidDel="00000000" w:rsidP="00000000" w:rsidRDefault="00000000" w:rsidRPr="00000000" w14:paraId="000000B6">
      <w:pPr>
        <w:spacing w:line="273" w:lineRule="auto"/>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B7">
      <w:pPr>
        <w:numPr>
          <w:ilvl w:val="0"/>
          <w:numId w:val="7"/>
        </w:numPr>
        <w:tabs>
          <w:tab w:val="left" w:pos="181"/>
        </w:tabs>
        <w:spacing w:line="249" w:lineRule="auto"/>
        <w:ind w:left="4" w:hanging="4"/>
        <w:contextualSpacing w:val="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sz w:val="24"/>
          <w:szCs w:val="24"/>
          <w:rtl w:val="0"/>
        </w:rPr>
        <w:t xml:space="preserve">Sorunların çözümünde çalışanlar (öğretmen, idareci, personel vb), veliler ve öğrenciler okul ile birlikte hareket etmelidir.</w:t>
      </w: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r>
    </w:p>
    <w:sectPr>
      <w:type w:val="continuous"/>
      <w:pgSz w:h="16838" w:w="11900"/>
      <w:pgMar w:bottom="1156" w:top="1440" w:left="1416" w:right="142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1B47"/>
    <w:pPr>
      <w:spacing w:after="0" w:line="240" w:lineRule="auto"/>
    </w:pPr>
    <w:rPr>
      <w:rFonts w:ascii="Calibri" w:cs="Arial" w:eastAsia="Calibri" w:hAnsi="Calibri"/>
      <w:sz w:val="20"/>
      <w:szCs w:val="20"/>
      <w:lang w:eastAsia="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385360"/>
    <w:pPr>
      <w:ind w:left="720"/>
      <w:contextualSpacing w:val="1"/>
    </w:pPr>
  </w:style>
  <w:style w:type="paragraph" w:styleId="BalonMetni">
    <w:name w:val="Balloon Text"/>
    <w:basedOn w:val="Normal"/>
    <w:link w:val="BalonMetniChar"/>
    <w:uiPriority w:val="99"/>
    <w:semiHidden w:val="1"/>
    <w:unhideWhenUsed w:val="1"/>
    <w:rsid w:val="00C23A26"/>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C23A26"/>
    <w:rPr>
      <w:rFonts w:ascii="Tahoma" w:cs="Tahoma" w:eastAsia="Calibri" w:hAnsi="Tahoma"/>
      <w:sz w:val="16"/>
      <w:szCs w:val="16"/>
      <w:lang w:eastAsia="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